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5"/>
        <w:gridCol w:w="6331"/>
      </w:tblGrid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474128" w:rsidP="00341CE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 m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ezinárodní spolupráce ve výzkumu a vývoji na podporu mobility výzkumných pracovníků a pracovnic 7AMB 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NÁVRH PROJEKTU </w:t>
            </w:r>
          </w:p>
        </w:tc>
      </w:tr>
      <w:tr w:rsidR="0029503E" w:rsidRPr="00E13151" w:rsidTr="008E2599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00CC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7AMB1</w:t>
            </w:r>
            <w:r w:rsidR="00200CC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XXX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4"/>
        <w:gridCol w:w="7612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541A1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7AMB 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Aktivita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mezinárodní spolupráce ve výzkumu a vývoji na podporu mobility výzkumných pracovníků a pracovnic 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541A18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lna - 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E2599" w:rsidP="00541A1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01/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541A1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9 - 12/2020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1D42C9">
        <w:trPr>
          <w:trHeight w:val="386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8832"/>
            </w:tblGrid>
            <w:tr w:rsidR="001D42C9" w:rsidRPr="00E13151" w:rsidTr="00814E8F">
              <w:trPr>
                <w:trHeight w:val="5868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do Rakouska a zpět je stanovena na 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7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3478FF" w:rsidRPr="00E13151" w:rsidRDefault="004576F0" w:rsidP="003478FF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Kč/den (pobyty 1-15 dní), v případě dlouhodobých pobytů (1-3 měsíce) pak 30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Kč/měsíc.</w:t>
                  </w:r>
                  <w:r w:rsidR="003478FF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V případě pobytu zahraničního partnera na území České republiky v délce šestnácti dnů až jednoho měsíce se výše příspěvku na pobytové náklady (ubytování, stravné, kapesné) vypočítává poměrně k výši příspěvku na dlouhodobý pobyt, tj. na den 1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55589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maximální výši 100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Kč/rok, tj. 200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000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Kč na celou dobu řešení projektu.</w:t>
                  </w:r>
                </w:p>
                <w:p w:rsidR="001D42C9" w:rsidRPr="00E13151" w:rsidRDefault="001D42C9" w:rsidP="001D42C9">
                  <w:pPr>
                    <w:jc w:val="both"/>
                    <w:rPr>
                      <w:rFonts w:asciiTheme="minorHAnsi" w:hAnsiTheme="minorHAnsi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5"/>
        <w:gridCol w:w="6951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hd w:val="clear" w:color="auto" w:fill="FFFF0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765"/>
              <w:gridCol w:w="2890"/>
            </w:tblGrid>
            <w:tr w:rsidR="0029503E" w:rsidRPr="00E13151" w:rsidTr="00541A18">
              <w:trPr>
                <w:trHeight w:val="3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 w:rsidTr="00541A18">
              <w:trPr>
                <w:trHeight w:val="9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E55589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hd w:val="clear" w:color="auto" w:fill="92D05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765"/>
              <w:gridCol w:w="2890"/>
            </w:tblGrid>
            <w:tr w:rsidR="0029503E" w:rsidRPr="00E13151" w:rsidTr="00541A18">
              <w:trPr>
                <w:trHeight w:val="3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 w:rsidTr="00541A18">
              <w:trPr>
                <w:trHeight w:val="9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814E8F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 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351"/>
        <w:gridCol w:w="2705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cs-CZ"/>
              </w:rPr>
              <w:t>7AMB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mezinárodní spolupráce ve výzkumu a vývoji na podporu mobility výzkumných pracovníků a pracovnic 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C935DB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lna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4576F0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hlavního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vedlejšího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(viz.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Klasifikace dalšího vedlejšího oboru řešení</w:t>
            </w:r>
            <w:r w:rsidR="00EA2F0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Stupeň důvěrnosti údajů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Představení řešení projektu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POUŽITÁ LITERATURA: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Očekávané přínosy výsledků projektu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Cíle projektu česky </w:t>
            </w: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 projektu anglicky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24"/>
        <w:gridCol w:w="7232"/>
      </w:tblGrid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Zahájení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935D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 / 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C935DB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Ukončení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935D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12 / 20</w:t>
            </w:r>
            <w:r w:rsidR="00C935DB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5. Zahraniční partner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Identifikačn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34"/>
        <w:gridCol w:w="4022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09"/>
        <w:gridCol w:w="1850"/>
        <w:gridCol w:w="1097"/>
      </w:tblGrid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B5189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EA2F07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27"/>
        <w:gridCol w:w="2224"/>
        <w:gridCol w:w="1105"/>
      </w:tblGrid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len řešitelského týmu</w:t>
            </w:r>
          </w:p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E13151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14059" w:rsidRPr="00E13151" w:rsidRDefault="0021405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822415" w:rsidRPr="00E13151" w:rsidRDefault="00822415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6. Účastník projektu - Česká strana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67"/>
        <w:gridCol w:w="3182"/>
      </w:tblGrid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  <w:r w:rsidR="008E2599" w:rsidRPr="00E13151">
              <w:rPr>
                <w:rStyle w:val="Znakapoznpodarou"/>
                <w:rFonts w:asciiTheme="minorHAnsi" w:eastAsia="Times New Roman" w:hAnsiTheme="minorHAns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AA2BF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výzkumná organizace</w:t>
            </w: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[Kó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633BDD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633BDD" w:rsidRPr="00E13151" w:rsidRDefault="00633BDD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:rsidR="00633BDD" w:rsidRPr="00E13151" w:rsidRDefault="00633BD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3"/>
        <w:gridCol w:w="1892"/>
        <w:gridCol w:w="3569"/>
        <w:gridCol w:w="1842"/>
      </w:tblGrid>
      <w:tr w:rsidR="009C3CC7" w:rsidRPr="00E13151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E13151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B47C5F" w:rsidRPr="00E13151" w:rsidRDefault="00B47C5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56F9B" w:rsidRPr="00E13151" w:rsidRDefault="00556F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65"/>
        <w:gridCol w:w="2891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922F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  <w:hideMark/>
          </w:tcPr>
          <w:p w:rsidR="0029503E" w:rsidRPr="00E13151" w:rsidRDefault="0039546F" w:rsidP="0039546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E922F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ýzkumná organizace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Kód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4"/>
        <w:gridCol w:w="1507"/>
        <w:gridCol w:w="1507"/>
        <w:gridCol w:w="1507"/>
        <w:gridCol w:w="1507"/>
        <w:gridCol w:w="1514"/>
      </w:tblGrid>
      <w:tr w:rsidR="0029503E" w:rsidRPr="00E13151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993F22" w:rsidRPr="00E13151" w:rsidRDefault="00993F22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20"/>
        <w:gridCol w:w="3460"/>
        <w:gridCol w:w="2876"/>
      </w:tblGrid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FF0EEE" w:rsidRPr="00E13151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9F152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594D7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AB297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AB297F" w:rsidP="00FF0EE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Pracoviště </w:t>
            </w:r>
            <w:r w:rsidR="00FF0EE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FF0EEE" w:rsidRPr="00E13151" w:rsidTr="003E76CE">
        <w:trPr>
          <w:trHeight w:val="42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FF0EE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FF0EEE" w:rsidRPr="00E13151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993F22" w:rsidRPr="00E13151" w:rsidRDefault="00993F22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41"/>
        <w:gridCol w:w="2577"/>
        <w:gridCol w:w="2638"/>
      </w:tblGrid>
      <w:tr w:rsidR="00BE7C38" w:rsidRPr="00E13151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BE7C38" w:rsidRPr="00E13151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594D7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E13151" w:rsidRDefault="00594D7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BE7C38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BE7C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člena řešitelského týmu v rámci instituce</w:t>
            </w:r>
          </w:p>
        </w:tc>
      </w:tr>
      <w:tr w:rsidR="00BE7C38" w:rsidRPr="00E13151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E7C38" w:rsidRPr="00E13151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3888" w:rsidRPr="00E13151">
        <w:rPr>
          <w:rFonts w:asciiTheme="minorHAnsi" w:eastAsia="Times New Roman" w:hAnsiTheme="minorHAnsi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9"/>
        <w:gridCol w:w="3301"/>
        <w:gridCol w:w="316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137674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13767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dalšího řešitele v rámci instituce</w:t>
            </w:r>
          </w:p>
        </w:tc>
      </w:tr>
      <w:tr w:rsidR="0029503E" w:rsidRPr="00E13151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1D42C9" w:rsidRPr="00E13151" w:rsidRDefault="001D42C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7. Finanční plán</w:t>
      </w:r>
    </w:p>
    <w:p w:rsidR="00AF55A0" w:rsidRPr="00E13151" w:rsidRDefault="00AF55A0" w:rsidP="00AF55A0">
      <w:pPr>
        <w:spacing w:before="100" w:beforeAutospacing="1" w:after="100" w:afterAutospacing="1" w:line="240" w:lineRule="auto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projektu 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(v případě, že projekt nemá dalšího účastníka, tabulky “Rozpočet příjemce“ a „Rozpočet dalšího účastníka projektu“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38"/>
        <w:gridCol w:w="1696"/>
        <w:gridCol w:w="1696"/>
        <w:gridCol w:w="1704"/>
      </w:tblGrid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AF7C1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AF7C1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F55A0" w:rsidRPr="00E13151" w:rsidRDefault="00AF55A0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-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zahr. řešitele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zahr. řešitele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B409F7" w:rsidP="00AF7C1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AF7C1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38"/>
        <w:gridCol w:w="1696"/>
        <w:gridCol w:w="1696"/>
        <w:gridCol w:w="1704"/>
      </w:tblGrid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AF7C1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AF7C1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dnů pobytu zahr. řešitele v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měsíců pobytu zahr. řešitele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6 dnů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47FC" w:rsidP="00AF7C1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47FC" w:rsidP="00AF7C1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F55A0" w:rsidRPr="00E13151" w:rsidRDefault="00A73888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dalšího 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účastníka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1"/>
        <w:gridCol w:w="3244"/>
        <w:gridCol w:w="1694"/>
        <w:gridCol w:w="1695"/>
        <w:gridCol w:w="1702"/>
      </w:tblGrid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AF7C1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AF7C1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dnů pobytu zahr. řešitele v ČR - krátkodobý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měsíců pobytu zahr. řešitele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AF7C1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AF7C1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Komentář k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rozpočtu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B3B55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A73888" w:rsidP="00AF7C1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Rok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Délka trvání: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Očekávané cíle: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C42F9A" w:rsidRPr="00E13151" w:rsidRDefault="0029503E" w:rsidP="00C42F9A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8. Přílohy</w:t>
      </w:r>
    </w:p>
    <w:p w:rsidR="00C42F9A" w:rsidRPr="00E13151" w:rsidRDefault="00C42F9A" w:rsidP="00C42F9A">
      <w:pPr>
        <w:spacing w:after="0" w:line="240" w:lineRule="auto"/>
        <w:ind w:left="705" w:hanging="705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EB3B55" w:rsidRPr="00E13151">
        <w:rPr>
          <w:rFonts w:asciiTheme="minorHAnsi" w:eastAsia="Times New Roman" w:hAnsiTheme="minorHAnsi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 (podepsaný a oskenovaný souhlas zasílejte elektronicky ve formátu PDF)</w:t>
      </w:r>
    </w:p>
    <w:p w:rsidR="0029503E" w:rsidRPr="00E13151" w:rsidRDefault="00C42F9A" w:rsidP="004576F0">
      <w:pPr>
        <w:spacing w:after="0" w:line="240" w:lineRule="auto"/>
        <w:ind w:left="705" w:hanging="705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ab/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Ž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ivotopis řešitel</w:t>
      </w:r>
      <w:r w:rsidR="00893799">
        <w:rPr>
          <w:rFonts w:asciiTheme="minorHAnsi" w:eastAsia="Times New Roman" w:hAnsiTheme="minorHAnsi"/>
          <w:sz w:val="24"/>
          <w:szCs w:val="24"/>
          <w:lang w:eastAsia="cs-CZ"/>
        </w:rPr>
        <w:t>ů (český a rakouský)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a dalších klíčových </w:t>
      </w:r>
      <w:r w:rsidR="004D0CBE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osob řešitelského 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týmu (maximálně 2 normostrany/osoba)</w:t>
      </w:r>
    </w:p>
    <w:sectPr w:rsidR="0029503E" w:rsidRPr="00E13151" w:rsidSect="00E9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D78" w:rsidRDefault="00916D78" w:rsidP="008E2599">
      <w:pPr>
        <w:spacing w:after="0" w:line="240" w:lineRule="auto"/>
      </w:pPr>
      <w:r>
        <w:separator/>
      </w:r>
    </w:p>
  </w:endnote>
  <w:endnote w:type="continuationSeparator" w:id="0">
    <w:p w:rsidR="00916D78" w:rsidRDefault="00916D78" w:rsidP="008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D78" w:rsidRDefault="00916D78" w:rsidP="008E2599">
      <w:pPr>
        <w:spacing w:after="0" w:line="240" w:lineRule="auto"/>
      </w:pPr>
      <w:r>
        <w:separator/>
      </w:r>
    </w:p>
  </w:footnote>
  <w:footnote w:type="continuationSeparator" w:id="0">
    <w:p w:rsidR="00916D78" w:rsidRDefault="00916D78" w:rsidP="008E2599">
      <w:pPr>
        <w:spacing w:after="0" w:line="240" w:lineRule="auto"/>
      </w:pPr>
      <w:r>
        <w:continuationSeparator/>
      </w:r>
    </w:p>
  </w:footnote>
  <w:footnote w:id="1">
    <w:p w:rsidR="009F1528" w:rsidRDefault="009F1528">
      <w:pPr>
        <w:pStyle w:val="Textpoznpodarou"/>
      </w:pPr>
      <w:r>
        <w:rPr>
          <w:rStyle w:val="Znakapoznpodarou"/>
        </w:rPr>
        <w:footnoteRef/>
      </w:r>
      <w:r>
        <w:t>V případě VVŠ uvést celý název (nikoliv fakultu, katedru apod.)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3E"/>
    <w:rsid w:val="0007585A"/>
    <w:rsid w:val="000C1DA0"/>
    <w:rsid w:val="00115419"/>
    <w:rsid w:val="00137674"/>
    <w:rsid w:val="00152DFA"/>
    <w:rsid w:val="001B3F8D"/>
    <w:rsid w:val="001C46AD"/>
    <w:rsid w:val="001D42C9"/>
    <w:rsid w:val="00200CCA"/>
    <w:rsid w:val="00214059"/>
    <w:rsid w:val="0029503E"/>
    <w:rsid w:val="002A0708"/>
    <w:rsid w:val="002A22D5"/>
    <w:rsid w:val="002C7443"/>
    <w:rsid w:val="0030287E"/>
    <w:rsid w:val="00341CE6"/>
    <w:rsid w:val="003478FF"/>
    <w:rsid w:val="003865B8"/>
    <w:rsid w:val="0039546F"/>
    <w:rsid w:val="003C1B79"/>
    <w:rsid w:val="003E0CBD"/>
    <w:rsid w:val="003E76CE"/>
    <w:rsid w:val="004576F0"/>
    <w:rsid w:val="00474128"/>
    <w:rsid w:val="004900B5"/>
    <w:rsid w:val="004916FB"/>
    <w:rsid w:val="004D0CBE"/>
    <w:rsid w:val="004D4884"/>
    <w:rsid w:val="004F7361"/>
    <w:rsid w:val="00517B6C"/>
    <w:rsid w:val="00522E3C"/>
    <w:rsid w:val="00541A18"/>
    <w:rsid w:val="00555575"/>
    <w:rsid w:val="00556F9B"/>
    <w:rsid w:val="005824D1"/>
    <w:rsid w:val="00594D7E"/>
    <w:rsid w:val="00633BDD"/>
    <w:rsid w:val="00656068"/>
    <w:rsid w:val="00687558"/>
    <w:rsid w:val="006E16A0"/>
    <w:rsid w:val="0079098C"/>
    <w:rsid w:val="007D2F30"/>
    <w:rsid w:val="00805759"/>
    <w:rsid w:val="00814E8F"/>
    <w:rsid w:val="00822415"/>
    <w:rsid w:val="00835A79"/>
    <w:rsid w:val="008534F0"/>
    <w:rsid w:val="00857DF5"/>
    <w:rsid w:val="00893799"/>
    <w:rsid w:val="008E2599"/>
    <w:rsid w:val="00916D78"/>
    <w:rsid w:val="00920D5E"/>
    <w:rsid w:val="00993F22"/>
    <w:rsid w:val="009C3CC7"/>
    <w:rsid w:val="009C72AD"/>
    <w:rsid w:val="009C7D99"/>
    <w:rsid w:val="009F1528"/>
    <w:rsid w:val="009F49C7"/>
    <w:rsid w:val="00A1794D"/>
    <w:rsid w:val="00A73888"/>
    <w:rsid w:val="00A77EEF"/>
    <w:rsid w:val="00A80D5C"/>
    <w:rsid w:val="00AA2BFD"/>
    <w:rsid w:val="00AB297F"/>
    <w:rsid w:val="00AD1C16"/>
    <w:rsid w:val="00AE6F8C"/>
    <w:rsid w:val="00AF55A0"/>
    <w:rsid w:val="00AF7702"/>
    <w:rsid w:val="00AF7C17"/>
    <w:rsid w:val="00AF7E1E"/>
    <w:rsid w:val="00B409F7"/>
    <w:rsid w:val="00B47C5F"/>
    <w:rsid w:val="00B5189B"/>
    <w:rsid w:val="00B75A41"/>
    <w:rsid w:val="00BB66E6"/>
    <w:rsid w:val="00BE02D7"/>
    <w:rsid w:val="00BE47FC"/>
    <w:rsid w:val="00BE7C38"/>
    <w:rsid w:val="00C42F9A"/>
    <w:rsid w:val="00C47086"/>
    <w:rsid w:val="00C5360F"/>
    <w:rsid w:val="00C935DB"/>
    <w:rsid w:val="00CE3C6A"/>
    <w:rsid w:val="00CE52E4"/>
    <w:rsid w:val="00D37813"/>
    <w:rsid w:val="00D55E79"/>
    <w:rsid w:val="00D55F9D"/>
    <w:rsid w:val="00D736BE"/>
    <w:rsid w:val="00DF74C2"/>
    <w:rsid w:val="00E13151"/>
    <w:rsid w:val="00E13A73"/>
    <w:rsid w:val="00E55589"/>
    <w:rsid w:val="00E7700D"/>
    <w:rsid w:val="00E922FB"/>
    <w:rsid w:val="00E924E3"/>
    <w:rsid w:val="00EA2F07"/>
    <w:rsid w:val="00EB3B55"/>
    <w:rsid w:val="00FC0DC3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0BD79-A131-4A6D-A911-1E37932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D70C-0947-462C-972F-27CCD11D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1062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Čížková</dc:creator>
  <cp:lastModifiedBy>Dlouhá Alena</cp:lastModifiedBy>
  <cp:revision>3</cp:revision>
  <cp:lastPrinted>2014-03-18T09:28:00Z</cp:lastPrinted>
  <dcterms:created xsi:type="dcterms:W3CDTF">2018-03-09T12:10:00Z</dcterms:created>
  <dcterms:modified xsi:type="dcterms:W3CDTF">2018-03-09T12:12:00Z</dcterms:modified>
</cp:coreProperties>
</file>