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0A" w:rsidRPr="00D6220A" w:rsidRDefault="00D6220A" w:rsidP="00D6220A">
      <w:pPr>
        <w:pStyle w:val="Nadpis4"/>
      </w:pPr>
      <w:r w:rsidRPr="00D6220A">
        <w:t>71. zjazd chemikov, 9. – 13. september 2019, Vysoké Tatry</w:t>
      </w:r>
    </w:p>
    <w:p w:rsidR="00D6220A" w:rsidRPr="00D6220A" w:rsidRDefault="00D6220A" w:rsidP="00D6220A">
      <w:pPr>
        <w:pStyle w:val="Autori"/>
        <w:rPr>
          <w:vertAlign w:val="superscript"/>
        </w:rPr>
      </w:pPr>
      <w:r w:rsidRPr="00D6220A">
        <w:rPr>
          <w:u w:val="single"/>
        </w:rPr>
        <w:t>Michal Galamboš</w:t>
      </w:r>
      <w:r w:rsidRPr="00D6220A">
        <w:rPr>
          <w:vertAlign w:val="superscript"/>
        </w:rPr>
        <w:t>1</w:t>
      </w:r>
      <w:r w:rsidRPr="00D6220A">
        <w:t>, M</w:t>
      </w:r>
      <w:r w:rsidR="00DE3964">
        <w:t>á</w:t>
      </w:r>
      <w:bookmarkStart w:id="0" w:name="_GoBack"/>
      <w:bookmarkEnd w:id="0"/>
      <w:r w:rsidRPr="00D6220A">
        <w:t>ria Omastová</w:t>
      </w:r>
      <w:r w:rsidRPr="00D6220A">
        <w:rPr>
          <w:vertAlign w:val="superscript"/>
        </w:rPr>
        <w:t>1</w:t>
      </w:r>
      <w:r w:rsidRPr="00D6220A">
        <w:t>, Michal Procházka</w:t>
      </w:r>
      <w:r w:rsidRPr="00D6220A">
        <w:rPr>
          <w:vertAlign w:val="superscript"/>
        </w:rPr>
        <w:t>1</w:t>
      </w:r>
    </w:p>
    <w:p w:rsidR="00D6220A" w:rsidRPr="00D6220A" w:rsidRDefault="00D6220A" w:rsidP="00D6220A">
      <w:pPr>
        <w:pStyle w:val="Adresa"/>
      </w:pPr>
      <w:r w:rsidRPr="00D6220A">
        <w:rPr>
          <w:vertAlign w:val="superscript"/>
        </w:rPr>
        <w:t>1</w:t>
      </w:r>
      <w:r w:rsidRPr="00D6220A">
        <w:t>Slovenská chemická spoločnosť, Radlinského 9/1111, 812 15 Bratislava, zjazd.chemikov@gmail.com</w:t>
      </w:r>
    </w:p>
    <w:p w:rsidR="00D6220A" w:rsidRPr="00D6220A" w:rsidRDefault="00D6220A" w:rsidP="00D6220A">
      <w:pPr>
        <w:spacing w:after="120"/>
        <w:rPr>
          <w:szCs w:val="20"/>
        </w:rPr>
      </w:pPr>
      <w:r w:rsidRPr="00D6220A">
        <w:rPr>
          <w:szCs w:val="20"/>
        </w:rPr>
        <w:t xml:space="preserve">Vážení priatelia, v mene organizačného a programového výboru, sponzorov a čestného predsedníctva je nám potešením Vás pozvať na náš ďalší spoločný 71. zjazd chemikov [1] a to opäť do Vysokých Tatier. </w:t>
      </w:r>
    </w:p>
    <w:p w:rsidR="00D6220A" w:rsidRPr="00D6220A" w:rsidRDefault="00D6220A" w:rsidP="00D6220A">
      <w:pPr>
        <w:pStyle w:val="Normlnywebov"/>
        <w:spacing w:before="0" w:beforeAutospacing="0" w:after="120" w:afterAutospacing="0"/>
        <w:jc w:val="both"/>
        <w:rPr>
          <w:sz w:val="20"/>
          <w:szCs w:val="20"/>
        </w:rPr>
      </w:pPr>
      <w:r w:rsidRPr="00D6220A">
        <w:rPr>
          <w:sz w:val="20"/>
          <w:szCs w:val="20"/>
        </w:rPr>
        <w:t xml:space="preserve">Popri pozvaných prednáškach sa môžete tešiť na plenárnu prednášku. </w:t>
      </w:r>
    </w:p>
    <w:p w:rsidR="00D6220A" w:rsidRPr="00D6220A" w:rsidRDefault="00D6220A" w:rsidP="00D6220A">
      <w:pPr>
        <w:spacing w:after="120"/>
        <w:rPr>
          <w:szCs w:val="20"/>
        </w:rPr>
      </w:pPr>
      <w:r w:rsidRPr="00D6220A">
        <w:rPr>
          <w:szCs w:val="20"/>
        </w:rPr>
        <w:t xml:space="preserve">Rozsah vlastného textu abstraktu maximálne 200 slov, nepočíta sa názov, autori, afiliácie, poďakovanie a citácie. </w:t>
      </w:r>
      <w:r w:rsidRPr="00D6220A">
        <w:rPr>
          <w:i/>
          <w:szCs w:val="20"/>
        </w:rPr>
        <w:t>Maximálne 3 citácie</w:t>
      </w:r>
      <w:r w:rsidRPr="00D6220A">
        <w:rPr>
          <w:szCs w:val="20"/>
        </w:rPr>
        <w:t xml:space="preserve"> [2, 3]. Prezentujúceho autora prosím podčiarknuť (Ctrl+U), ten bude uvedený v programe.</w:t>
      </w:r>
    </w:p>
    <w:p w:rsidR="00D6220A" w:rsidRPr="00D6220A" w:rsidRDefault="00D6220A" w:rsidP="00D6220A">
      <w:pPr>
        <w:spacing w:after="120"/>
        <w:rPr>
          <w:szCs w:val="20"/>
        </w:rPr>
      </w:pPr>
      <w:r w:rsidRPr="00D6220A">
        <w:rPr>
          <w:szCs w:val="20"/>
        </w:rPr>
        <w:t>Najviac jeden obrázok (radšej žiadny), maximálna šírka (width) obrázku 7,8 cm, zarovnať vľavo (obr. 1), umiestnenie v texte „In line with text“. Obrázok vkladať vo formáte jpg, bmp, tif.</w:t>
      </w:r>
    </w:p>
    <w:p w:rsidR="00D6220A" w:rsidRPr="00D6220A" w:rsidRDefault="00D6220A" w:rsidP="00D6220A">
      <w:pPr>
        <w:rPr>
          <w:b/>
        </w:rPr>
      </w:pPr>
      <w:r w:rsidRPr="00D6220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46355</wp:posOffset>
                </wp:positionV>
                <wp:extent cx="2809240" cy="275590"/>
                <wp:effectExtent l="20955" t="0" r="17780" b="5080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240" cy="275590"/>
                          <a:chOff x="5852" y="4931"/>
                          <a:chExt cx="4424" cy="434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5852" y="5288"/>
                            <a:ext cx="4424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arrow" w="lg" len="lg"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4931"/>
                            <a:ext cx="4032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220A" w:rsidRDefault="00D6220A" w:rsidP="00D6220A">
                              <w:pPr>
                                <w:jc w:val="center"/>
                              </w:pPr>
                              <w:r>
                                <w:t>Šírka (width) max.: 7,8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.5pt;margin-top:3.65pt;width:221.2pt;height:21.7pt;z-index:251659264" coordorigin="5852,4931" coordsize="4424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5852;top:5288;width:44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GQMsIAAADaAAAADwAAAGRycy9kb3ducmV2LnhtbESPzWrDMBCE74W8g9hALyWRm0ATnMgh&#10;lIa4x/wcclysjWVsrYSlxu7bV4VCj8PMfMNsd6PtxIP60DhW8DrPQBBXTjdcK7heDrM1iBCRNXaO&#10;ScE3BdgVk6ct5toNfKLHOdYiQTjkqMDE6HMpQ2XIYpg7T5y8u+stxiT7WuoehwS3nVxk2Zu02HBa&#10;MOjp3VDVnr+sghuWx5fRlMNnbU7N0vmPo1+1Sj1Px/0GRKQx/of/2qVWsITfK+kGy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GQMsIAAADaAAAADwAAAAAAAAAAAAAA&#10;AAChAgAAZHJzL2Rvd25yZXYueG1sUEsFBgAAAAAEAAQA+QAAAJADAAAAAA==&#10;" strokeweight="1pt">
                  <v:stroke startarrow="open" startarrowwidth="wide" startarrowlength="long" endarrow="open" endarrowwidth="wide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036;top:4931;width:4032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D6220A" w:rsidRDefault="00D6220A" w:rsidP="00D6220A">
                        <w:pPr>
                          <w:jc w:val="center"/>
                        </w:pPr>
                        <w:r>
                          <w:t>Šírka (width) max.: 7,8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220A">
        <w:rPr>
          <w:noProof/>
        </w:rPr>
        <w:drawing>
          <wp:inline distT="0" distB="0" distL="0" distR="0">
            <wp:extent cx="2806700" cy="1860550"/>
            <wp:effectExtent l="0" t="0" r="0" b="6350"/>
            <wp:docPr id="1" name="Obrázok 1" descr="DSC_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0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20A" w:rsidRPr="00D6220A" w:rsidRDefault="00D6220A" w:rsidP="00D6220A">
      <w:r w:rsidRPr="00D6220A">
        <w:rPr>
          <w:b/>
        </w:rPr>
        <w:t>Obr. 1</w:t>
      </w:r>
      <w:r w:rsidRPr="00D6220A">
        <w:t xml:space="preserve"> Maximálna šírka obrázku 7,8 cm.</w:t>
      </w:r>
    </w:p>
    <w:p w:rsidR="00D6220A" w:rsidRPr="00D6220A" w:rsidRDefault="00D6220A" w:rsidP="00D6220A"/>
    <w:p w:rsidR="00D6220A" w:rsidRPr="00D6220A" w:rsidRDefault="00D6220A" w:rsidP="00D6220A">
      <w:r w:rsidRPr="00D6220A">
        <w:t>Bolo by dobré dodržať formátovanie (veľkosti a typ písma, riadkovanie a pod.), tak ako je v tejto šablóne. Ďakujeme.</w:t>
      </w:r>
    </w:p>
    <w:p w:rsidR="00D6220A" w:rsidRPr="00D6220A" w:rsidRDefault="00D6220A" w:rsidP="00D6220A">
      <w:pPr>
        <w:pStyle w:val="Podakovanie"/>
        <w:rPr>
          <w:lang w:val="sk-SK"/>
        </w:rPr>
      </w:pPr>
      <w:r w:rsidRPr="00D6220A">
        <w:rPr>
          <w:lang w:val="sk-SK"/>
        </w:rPr>
        <w:t xml:space="preserve">Sem, ak máte, patrí poďakovanie. 71. zjazd chemikov vzniká za podpory Slovenskej chemickej spoločnosti. Ďakujeme všetkým priaznivcom a tešíme sa na Vás vo Vysokých Tatrách. </w:t>
      </w:r>
    </w:p>
    <w:p w:rsidR="00D6220A" w:rsidRPr="00D6220A" w:rsidRDefault="00D6220A" w:rsidP="00D6220A">
      <w:pPr>
        <w:pStyle w:val="Referencie"/>
      </w:pPr>
      <w:r w:rsidRPr="00D6220A">
        <w:t xml:space="preserve">Galambos M.: </w:t>
      </w:r>
      <w:r w:rsidRPr="00D6220A">
        <w:rPr>
          <w:i/>
        </w:rPr>
        <w:t>J. Radioanal.</w:t>
      </w:r>
      <w:r w:rsidRPr="00D6220A">
        <w:t xml:space="preserve"> </w:t>
      </w:r>
      <w:r w:rsidRPr="00D6220A">
        <w:rPr>
          <w:i/>
        </w:rPr>
        <w:t>Nucl. Chem.</w:t>
      </w:r>
      <w:r w:rsidRPr="00D6220A">
        <w:t xml:space="preserve"> 2, 303 (2017).</w:t>
      </w:r>
    </w:p>
    <w:p w:rsidR="00D6220A" w:rsidRPr="00D6220A" w:rsidRDefault="00D6220A" w:rsidP="00D6220A">
      <w:pPr>
        <w:pStyle w:val="Referencie"/>
      </w:pPr>
      <w:r w:rsidRPr="00D6220A">
        <w:t xml:space="preserve">Milata V., Omastova M.: </w:t>
      </w:r>
      <w:r w:rsidRPr="00D6220A">
        <w:rPr>
          <w:i/>
        </w:rPr>
        <w:t>J. Org. Chem. 100</w:t>
      </w:r>
      <w:r w:rsidRPr="00D6220A">
        <w:t>, 1203 (2018).</w:t>
      </w:r>
    </w:p>
    <w:p w:rsidR="00D6220A" w:rsidRPr="00D6220A" w:rsidRDefault="00D6220A" w:rsidP="00D6220A">
      <w:pPr>
        <w:pStyle w:val="Referencie"/>
      </w:pPr>
      <w:r w:rsidRPr="00D6220A">
        <w:t xml:space="preserve">Prochazka, M., Milata V., Omastova M.: </w:t>
      </w:r>
      <w:r w:rsidRPr="00D6220A">
        <w:rPr>
          <w:i/>
        </w:rPr>
        <w:t>J. Polym. Sci. A Polym. Chem. 51</w:t>
      </w:r>
      <w:r w:rsidRPr="00D6220A">
        <w:t>, 2365 (2019).</w:t>
      </w:r>
    </w:p>
    <w:p w:rsidR="00D6220A" w:rsidRPr="00D6220A" w:rsidRDefault="00D6220A" w:rsidP="00D6220A">
      <w:pPr>
        <w:pStyle w:val="Referencie"/>
        <w:numPr>
          <w:ilvl w:val="0"/>
          <w:numId w:val="0"/>
        </w:numPr>
        <w:ind w:left="284" w:hanging="284"/>
      </w:pPr>
    </w:p>
    <w:p w:rsidR="00D6220A" w:rsidRPr="00D6220A" w:rsidRDefault="00D6220A" w:rsidP="00D6220A">
      <w:pPr>
        <w:pStyle w:val="Referencie"/>
        <w:numPr>
          <w:ilvl w:val="0"/>
          <w:numId w:val="0"/>
        </w:numPr>
      </w:pPr>
      <w:r w:rsidRPr="00D6220A">
        <w:t>Maximálne 3 citácie.</w:t>
      </w:r>
    </w:p>
    <w:p w:rsidR="00967C25" w:rsidRDefault="00967C25"/>
    <w:sectPr w:rsidR="00967C25" w:rsidSect="00D6220A">
      <w:pgSz w:w="11906" w:h="16838" w:code="9"/>
      <w:pgMar w:top="1418" w:right="1418" w:bottom="1418" w:left="1418" w:header="709" w:footer="794" w:gutter="0"/>
      <w:cols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111AA"/>
    <w:multiLevelType w:val="hybridMultilevel"/>
    <w:tmpl w:val="C28A9BAC"/>
    <w:lvl w:ilvl="0" w:tplc="F3A0011C">
      <w:start w:val="1"/>
      <w:numFmt w:val="decimal"/>
      <w:pStyle w:val="Referencie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458A5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0A"/>
    <w:rsid w:val="00967C25"/>
    <w:rsid w:val="00D6220A"/>
    <w:rsid w:val="00D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F90B84-D151-4E60-A251-D4414110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220A"/>
    <w:pPr>
      <w:spacing w:after="60" w:line="240" w:lineRule="auto"/>
      <w:jc w:val="both"/>
    </w:pPr>
    <w:rPr>
      <w:rFonts w:eastAsia="Times New Roman"/>
      <w:sz w:val="20"/>
      <w:lang w:eastAsia="sk-SK"/>
    </w:rPr>
  </w:style>
  <w:style w:type="paragraph" w:styleId="Nadpis4">
    <w:name w:val="heading 4"/>
    <w:next w:val="Normlny"/>
    <w:link w:val="Nadpis4Char"/>
    <w:qFormat/>
    <w:rsid w:val="00D6220A"/>
    <w:pPr>
      <w:keepNext/>
      <w:keepLines/>
      <w:spacing w:before="360" w:after="120" w:line="240" w:lineRule="auto"/>
      <w:contextualSpacing/>
      <w:outlineLvl w:val="3"/>
    </w:pPr>
    <w:rPr>
      <w:rFonts w:eastAsia="Times New Roman" w:cs="Arial"/>
      <w:b/>
      <w:bCs/>
      <w:caps/>
      <w:sz w:val="20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D6220A"/>
    <w:rPr>
      <w:rFonts w:eastAsia="Times New Roman" w:cs="Arial"/>
      <w:b/>
      <w:bCs/>
      <w:caps/>
      <w:sz w:val="20"/>
      <w:szCs w:val="22"/>
      <w:lang w:eastAsia="sk-SK"/>
    </w:rPr>
  </w:style>
  <w:style w:type="paragraph" w:customStyle="1" w:styleId="Adresa">
    <w:name w:val="Adresa"/>
    <w:basedOn w:val="Normlny"/>
    <w:link w:val="AdresaChar"/>
    <w:rsid w:val="00D6220A"/>
    <w:pPr>
      <w:keepNext/>
      <w:keepLines/>
      <w:spacing w:before="120"/>
      <w:contextualSpacing/>
      <w:jc w:val="left"/>
    </w:pPr>
    <w:rPr>
      <w:rFonts w:cs="Arial"/>
      <w:i/>
      <w:iCs/>
    </w:rPr>
  </w:style>
  <w:style w:type="character" w:customStyle="1" w:styleId="AdresaChar">
    <w:name w:val="Adresa Char"/>
    <w:link w:val="Adresa"/>
    <w:rsid w:val="00D6220A"/>
    <w:rPr>
      <w:rFonts w:eastAsia="Times New Roman" w:cs="Arial"/>
      <w:i/>
      <w:iCs/>
      <w:sz w:val="20"/>
      <w:lang w:eastAsia="sk-SK"/>
    </w:rPr>
  </w:style>
  <w:style w:type="paragraph" w:customStyle="1" w:styleId="Autori">
    <w:name w:val="Autori"/>
    <w:basedOn w:val="Normlny"/>
    <w:link w:val="AutoriChar"/>
    <w:rsid w:val="00D6220A"/>
    <w:pPr>
      <w:keepNext/>
      <w:keepLines/>
      <w:jc w:val="left"/>
    </w:pPr>
    <w:rPr>
      <w:rFonts w:cs="Arial"/>
    </w:rPr>
  </w:style>
  <w:style w:type="character" w:customStyle="1" w:styleId="AutoriChar">
    <w:name w:val="Autori Char"/>
    <w:link w:val="Autori"/>
    <w:rsid w:val="00D6220A"/>
    <w:rPr>
      <w:rFonts w:eastAsia="Times New Roman" w:cs="Arial"/>
      <w:sz w:val="20"/>
      <w:lang w:eastAsia="sk-SK"/>
    </w:rPr>
  </w:style>
  <w:style w:type="paragraph" w:customStyle="1" w:styleId="Referencie">
    <w:name w:val="Referencie"/>
    <w:basedOn w:val="Normlny"/>
    <w:rsid w:val="00D6220A"/>
    <w:pPr>
      <w:widowControl w:val="0"/>
      <w:numPr>
        <w:numId w:val="1"/>
      </w:numPr>
      <w:spacing w:before="160"/>
      <w:contextualSpacing/>
    </w:pPr>
  </w:style>
  <w:style w:type="paragraph" w:customStyle="1" w:styleId="Podakovanie">
    <w:name w:val="Podakovanie"/>
    <w:basedOn w:val="Normlny"/>
    <w:link w:val="PodakovanieChar"/>
    <w:autoRedefine/>
    <w:rsid w:val="00D6220A"/>
    <w:pPr>
      <w:spacing w:before="120" w:after="120"/>
      <w:contextualSpacing/>
    </w:pPr>
    <w:rPr>
      <w:i/>
      <w:lang w:val="cs-CZ"/>
    </w:rPr>
  </w:style>
  <w:style w:type="character" w:customStyle="1" w:styleId="PodakovanieChar">
    <w:name w:val="Podakovanie Char"/>
    <w:link w:val="Podakovanie"/>
    <w:rsid w:val="00D6220A"/>
    <w:rPr>
      <w:rFonts w:eastAsia="Times New Roman"/>
      <w:i/>
      <w:sz w:val="20"/>
      <w:lang w:val="cs-CZ" w:eastAsia="sk-SK"/>
    </w:rPr>
  </w:style>
  <w:style w:type="paragraph" w:styleId="Normlnywebov">
    <w:name w:val="Normal (Web)"/>
    <w:basedOn w:val="Normlny"/>
    <w:uiPriority w:val="99"/>
    <w:semiHidden/>
    <w:unhideWhenUsed/>
    <w:rsid w:val="00D6220A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Procházková</dc:creator>
  <cp:keywords/>
  <dc:description/>
  <cp:lastModifiedBy>Simona Procházková</cp:lastModifiedBy>
  <cp:revision>2</cp:revision>
  <dcterms:created xsi:type="dcterms:W3CDTF">2018-08-16T09:07:00Z</dcterms:created>
  <dcterms:modified xsi:type="dcterms:W3CDTF">2018-08-16T09:10:00Z</dcterms:modified>
</cp:coreProperties>
</file>