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US"/>
        </w:rPr>
        <w:id w:val="1306894570"/>
        <w:docPartObj>
          <w:docPartGallery w:val="Cover Pages"/>
          <w:docPartUnique/>
        </w:docPartObj>
      </w:sdtPr>
      <w:sdtEndPr>
        <w:rPr>
          <w:sz w:val="32"/>
          <w:szCs w:val="32"/>
        </w:rPr>
      </w:sdtEndPr>
      <w:sdtContent>
        <w:p w:rsidR="00F66730" w:rsidRPr="00F8309E" w:rsidRDefault="00F66730">
          <w:pPr>
            <w:rPr>
              <w:lang w:val="en-US"/>
            </w:rPr>
          </w:pPr>
        </w:p>
        <w:p w:rsidR="00821113" w:rsidRDefault="00821113" w:rsidP="00821113">
          <w:pPr>
            <w:jc w:val="center"/>
            <w:rPr>
              <w:color w:val="002060"/>
              <w:sz w:val="44"/>
              <w:szCs w:val="44"/>
              <w:lang w:val="en-US"/>
            </w:rPr>
          </w:pPr>
          <w:r w:rsidRPr="001F127A">
            <w:rPr>
              <w:color w:val="002060"/>
              <w:sz w:val="44"/>
              <w:szCs w:val="44"/>
              <w:lang w:val="en-US"/>
            </w:rPr>
            <w:t>IOCB Research-Service Group Annual Report</w:t>
          </w:r>
        </w:p>
        <w:p w:rsidR="00821113" w:rsidRPr="00F8309E" w:rsidRDefault="009E0529" w:rsidP="00821113">
          <w:pPr>
            <w:jc w:val="center"/>
            <w:rPr>
              <w:b/>
              <w:sz w:val="36"/>
              <w:szCs w:val="36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626782" cy="1758816"/>
                <wp:effectExtent l="0" t="0" r="0" b="0"/>
                <wp:docPr id="3" name="Obrázek 3" descr="1380.jpg (4814Ã520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380.jpg (4814Ã5204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96" cy="176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1113" w:rsidRPr="001F127A" w:rsidRDefault="00821113" w:rsidP="00821113">
          <w:pPr>
            <w:jc w:val="center"/>
            <w:rPr>
              <w:b/>
              <w:color w:val="002060"/>
              <w:sz w:val="44"/>
              <w:szCs w:val="44"/>
              <w:lang w:val="en-US"/>
            </w:rPr>
          </w:pPr>
          <w:r w:rsidRPr="001F127A">
            <w:rPr>
              <w:b/>
              <w:color w:val="002060"/>
              <w:sz w:val="44"/>
              <w:szCs w:val="44"/>
              <w:lang w:val="en-US"/>
            </w:rPr>
            <w:t>[name of the group]</w:t>
          </w:r>
        </w:p>
        <w:p w:rsidR="00821113" w:rsidRPr="001F127A" w:rsidRDefault="00821113" w:rsidP="00821113">
          <w:pPr>
            <w:jc w:val="center"/>
            <w:rPr>
              <w:color w:val="002060"/>
              <w:sz w:val="36"/>
              <w:szCs w:val="36"/>
              <w:lang w:val="en-US"/>
            </w:rPr>
          </w:pPr>
          <w:r w:rsidRPr="001F127A">
            <w:rPr>
              <w:color w:val="002060"/>
              <w:sz w:val="32"/>
              <w:szCs w:val="32"/>
              <w:lang w:val="en-US"/>
            </w:rPr>
            <w:t xml:space="preserve"> </w:t>
          </w:r>
          <w:r w:rsidRPr="001F127A">
            <w:rPr>
              <w:color w:val="002060"/>
              <w:sz w:val="36"/>
              <w:szCs w:val="36"/>
              <w:lang w:val="en-US"/>
            </w:rPr>
            <w:t>[</w:t>
          </w:r>
          <w:r w:rsidRPr="001F127A">
            <w:rPr>
              <w:i/>
              <w:color w:val="002060"/>
              <w:sz w:val="36"/>
              <w:szCs w:val="36"/>
              <w:lang w:val="en-US"/>
            </w:rPr>
            <w:t>group leader</w:t>
          </w:r>
          <w:r w:rsidRPr="001F127A">
            <w:rPr>
              <w:color w:val="002060"/>
              <w:sz w:val="36"/>
              <w:szCs w:val="36"/>
              <w:lang w:val="en-US"/>
            </w:rPr>
            <w:t>]</w:t>
          </w:r>
        </w:p>
        <w:p w:rsidR="00821113" w:rsidRPr="001F127A" w:rsidRDefault="00821113" w:rsidP="00821113">
          <w:pPr>
            <w:jc w:val="center"/>
            <w:rPr>
              <w:b/>
              <w:color w:val="002060"/>
              <w:sz w:val="36"/>
              <w:szCs w:val="36"/>
              <w:lang w:val="en-US"/>
            </w:rPr>
          </w:pPr>
          <w:r w:rsidRPr="001F127A">
            <w:rPr>
              <w:b/>
              <w:color w:val="002060"/>
              <w:sz w:val="36"/>
              <w:szCs w:val="36"/>
              <w:lang w:val="en-US"/>
            </w:rPr>
            <w:t>[year]</w:t>
          </w:r>
        </w:p>
        <w:p w:rsidR="0031264E" w:rsidRPr="00F8309E" w:rsidRDefault="00F66730" w:rsidP="00F8309E">
          <w:pPr>
            <w:jc w:val="center"/>
            <w:rPr>
              <w:lang w:val="en-US"/>
            </w:rPr>
          </w:pPr>
          <w:r w:rsidRPr="00F8309E">
            <w:rPr>
              <w:sz w:val="32"/>
              <w:szCs w:val="32"/>
              <w:lang w:val="en-US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US" w:eastAsia="en-US"/>
        </w:rPr>
        <w:id w:val="214631403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8309E" w:rsidRPr="00F8309E" w:rsidRDefault="00F8309E">
          <w:pPr>
            <w:pStyle w:val="Nadpisobsahu"/>
            <w:rPr>
              <w:lang w:val="en-US"/>
            </w:rPr>
          </w:pPr>
          <w:r w:rsidRPr="00F8309E">
            <w:rPr>
              <w:lang w:val="en-US"/>
            </w:rPr>
            <w:t>Contents</w:t>
          </w:r>
        </w:p>
        <w:p w:rsidR="001F127A" w:rsidRDefault="00F8309E">
          <w:pPr>
            <w:pStyle w:val="Obsah1"/>
            <w:tabs>
              <w:tab w:val="left" w:pos="440"/>
              <w:tab w:val="right" w:leader="dot" w:pos="9074"/>
            </w:tabs>
            <w:rPr>
              <w:rFonts w:eastAsiaTheme="minorEastAsia"/>
              <w:noProof/>
              <w:lang w:eastAsia="cs-CZ"/>
            </w:rPr>
          </w:pPr>
          <w:r w:rsidRPr="00F8309E">
            <w:rPr>
              <w:lang w:val="en-US"/>
            </w:rPr>
            <w:fldChar w:fldCharType="begin"/>
          </w:r>
          <w:r w:rsidRPr="00F8309E">
            <w:rPr>
              <w:lang w:val="en-US"/>
            </w:rPr>
            <w:instrText xml:space="preserve"> TOC \o "1-3" \h \z \u </w:instrText>
          </w:r>
          <w:r w:rsidRPr="00F8309E">
            <w:rPr>
              <w:lang w:val="en-US"/>
            </w:rPr>
            <w:fldChar w:fldCharType="separate"/>
          </w:r>
          <w:hyperlink w:anchor="_Toc13723874" w:history="1">
            <w:r w:rsidR="001F127A" w:rsidRPr="00F60899">
              <w:rPr>
                <w:rStyle w:val="Hypertextovodkaz"/>
                <w:noProof/>
                <w:lang w:val="en-US"/>
              </w:rPr>
              <w:t>1.</w:t>
            </w:r>
            <w:r w:rsidR="001F127A">
              <w:rPr>
                <w:rFonts w:eastAsiaTheme="minorEastAsia"/>
                <w:noProof/>
                <w:lang w:eastAsia="cs-CZ"/>
              </w:rPr>
              <w:tab/>
            </w:r>
            <w:r w:rsidR="001F127A" w:rsidRPr="00F60899">
              <w:rPr>
                <w:rStyle w:val="Hypertextovodkaz"/>
                <w:noProof/>
                <w:lang w:val="en-US"/>
              </w:rPr>
              <w:t>Overview of RSG</w:t>
            </w:r>
            <w:r w:rsidR="001F127A">
              <w:rPr>
                <w:noProof/>
                <w:webHidden/>
              </w:rPr>
              <w:tab/>
            </w:r>
            <w:r w:rsidR="001F127A">
              <w:rPr>
                <w:noProof/>
                <w:webHidden/>
              </w:rPr>
              <w:fldChar w:fldCharType="begin"/>
            </w:r>
            <w:r w:rsidR="001F127A">
              <w:rPr>
                <w:noProof/>
                <w:webHidden/>
              </w:rPr>
              <w:instrText xml:space="preserve"> PAGEREF _Toc13723874 \h </w:instrText>
            </w:r>
            <w:r w:rsidR="001F127A">
              <w:rPr>
                <w:noProof/>
                <w:webHidden/>
              </w:rPr>
            </w:r>
            <w:r w:rsidR="001F127A">
              <w:rPr>
                <w:noProof/>
                <w:webHidden/>
              </w:rPr>
              <w:fldChar w:fldCharType="separate"/>
            </w:r>
            <w:r w:rsidR="001F127A">
              <w:rPr>
                <w:noProof/>
                <w:webHidden/>
              </w:rPr>
              <w:t>2</w:t>
            </w:r>
            <w:r w:rsidR="001F127A">
              <w:rPr>
                <w:noProof/>
                <w:webHidden/>
              </w:rPr>
              <w:fldChar w:fldCharType="end"/>
            </w:r>
          </w:hyperlink>
        </w:p>
        <w:p w:rsidR="001F127A" w:rsidRDefault="00911739">
          <w:pPr>
            <w:pStyle w:val="Obsah1"/>
            <w:tabs>
              <w:tab w:val="left" w:pos="440"/>
              <w:tab w:val="right" w:leader="dot" w:pos="9074"/>
            </w:tabs>
            <w:rPr>
              <w:rFonts w:eastAsiaTheme="minorEastAsia"/>
              <w:noProof/>
              <w:lang w:eastAsia="cs-CZ"/>
            </w:rPr>
          </w:pPr>
          <w:hyperlink w:anchor="_Toc13723875" w:history="1">
            <w:r w:rsidR="001F127A" w:rsidRPr="00F60899">
              <w:rPr>
                <w:rStyle w:val="Hypertextovodkaz"/>
                <w:noProof/>
                <w:lang w:val="en-US"/>
              </w:rPr>
              <w:t>2.</w:t>
            </w:r>
            <w:r w:rsidR="001F127A">
              <w:rPr>
                <w:rFonts w:eastAsiaTheme="minorEastAsia"/>
                <w:noProof/>
                <w:lang w:eastAsia="cs-CZ"/>
              </w:rPr>
              <w:tab/>
            </w:r>
            <w:r w:rsidR="001F127A" w:rsidRPr="00F60899">
              <w:rPr>
                <w:rStyle w:val="Hypertextovodkaz"/>
                <w:noProof/>
                <w:lang w:val="en-US"/>
              </w:rPr>
              <w:t>Service</w:t>
            </w:r>
            <w:r w:rsidR="001F127A">
              <w:rPr>
                <w:noProof/>
                <w:webHidden/>
              </w:rPr>
              <w:tab/>
            </w:r>
            <w:r w:rsidR="001F127A">
              <w:rPr>
                <w:noProof/>
                <w:webHidden/>
              </w:rPr>
              <w:fldChar w:fldCharType="begin"/>
            </w:r>
            <w:r w:rsidR="001F127A">
              <w:rPr>
                <w:noProof/>
                <w:webHidden/>
              </w:rPr>
              <w:instrText xml:space="preserve"> PAGEREF _Toc13723875 \h </w:instrText>
            </w:r>
            <w:r w:rsidR="001F127A">
              <w:rPr>
                <w:noProof/>
                <w:webHidden/>
              </w:rPr>
            </w:r>
            <w:r w:rsidR="001F127A">
              <w:rPr>
                <w:noProof/>
                <w:webHidden/>
              </w:rPr>
              <w:fldChar w:fldCharType="separate"/>
            </w:r>
            <w:r w:rsidR="001F127A">
              <w:rPr>
                <w:noProof/>
                <w:webHidden/>
              </w:rPr>
              <w:t>3</w:t>
            </w:r>
            <w:r w:rsidR="001F127A">
              <w:rPr>
                <w:noProof/>
                <w:webHidden/>
              </w:rPr>
              <w:fldChar w:fldCharType="end"/>
            </w:r>
          </w:hyperlink>
        </w:p>
        <w:p w:rsidR="001F127A" w:rsidRDefault="00911739">
          <w:pPr>
            <w:pStyle w:val="Obsah1"/>
            <w:tabs>
              <w:tab w:val="left" w:pos="440"/>
              <w:tab w:val="right" w:leader="dot" w:pos="9074"/>
            </w:tabs>
            <w:rPr>
              <w:rFonts w:eastAsiaTheme="minorEastAsia"/>
              <w:noProof/>
              <w:lang w:eastAsia="cs-CZ"/>
            </w:rPr>
          </w:pPr>
          <w:hyperlink w:anchor="_Toc13723876" w:history="1">
            <w:r w:rsidR="001F127A" w:rsidRPr="00F60899">
              <w:rPr>
                <w:rStyle w:val="Hypertextovodkaz"/>
                <w:noProof/>
                <w:lang w:val="en-US"/>
              </w:rPr>
              <w:t>3.</w:t>
            </w:r>
            <w:r w:rsidR="001F127A">
              <w:rPr>
                <w:rFonts w:eastAsiaTheme="minorEastAsia"/>
                <w:noProof/>
                <w:lang w:eastAsia="cs-CZ"/>
              </w:rPr>
              <w:tab/>
            </w:r>
            <w:r w:rsidR="001F127A" w:rsidRPr="00F60899">
              <w:rPr>
                <w:rStyle w:val="Hypertextovodkaz"/>
                <w:noProof/>
                <w:lang w:val="en-US"/>
              </w:rPr>
              <w:t>Research</w:t>
            </w:r>
            <w:r w:rsidR="001F127A">
              <w:rPr>
                <w:noProof/>
                <w:webHidden/>
              </w:rPr>
              <w:tab/>
            </w:r>
            <w:r w:rsidR="001F127A">
              <w:rPr>
                <w:noProof/>
                <w:webHidden/>
              </w:rPr>
              <w:fldChar w:fldCharType="begin"/>
            </w:r>
            <w:r w:rsidR="001F127A">
              <w:rPr>
                <w:noProof/>
                <w:webHidden/>
              </w:rPr>
              <w:instrText xml:space="preserve"> PAGEREF _Toc13723876 \h </w:instrText>
            </w:r>
            <w:r w:rsidR="001F127A">
              <w:rPr>
                <w:noProof/>
                <w:webHidden/>
              </w:rPr>
            </w:r>
            <w:r w:rsidR="001F127A">
              <w:rPr>
                <w:noProof/>
                <w:webHidden/>
              </w:rPr>
              <w:fldChar w:fldCharType="separate"/>
            </w:r>
            <w:r w:rsidR="001F127A">
              <w:rPr>
                <w:noProof/>
                <w:webHidden/>
              </w:rPr>
              <w:t>4</w:t>
            </w:r>
            <w:r w:rsidR="001F127A">
              <w:rPr>
                <w:noProof/>
                <w:webHidden/>
              </w:rPr>
              <w:fldChar w:fldCharType="end"/>
            </w:r>
          </w:hyperlink>
        </w:p>
        <w:p w:rsidR="001F127A" w:rsidRDefault="00911739">
          <w:pPr>
            <w:pStyle w:val="Obsah1"/>
            <w:tabs>
              <w:tab w:val="left" w:pos="440"/>
              <w:tab w:val="right" w:leader="dot" w:pos="9074"/>
            </w:tabs>
            <w:rPr>
              <w:rFonts w:eastAsiaTheme="minorEastAsia"/>
              <w:noProof/>
              <w:lang w:eastAsia="cs-CZ"/>
            </w:rPr>
          </w:pPr>
          <w:hyperlink w:anchor="_Toc13723877" w:history="1">
            <w:r w:rsidR="001F127A" w:rsidRPr="00F60899">
              <w:rPr>
                <w:rStyle w:val="Hypertextovodkaz"/>
                <w:noProof/>
                <w:lang w:val="en-US"/>
              </w:rPr>
              <w:t>4.</w:t>
            </w:r>
            <w:r w:rsidR="001F127A">
              <w:rPr>
                <w:rFonts w:eastAsiaTheme="minorEastAsia"/>
                <w:noProof/>
                <w:lang w:eastAsia="cs-CZ"/>
              </w:rPr>
              <w:tab/>
            </w:r>
            <w:r w:rsidR="001F127A" w:rsidRPr="00F60899">
              <w:rPr>
                <w:rStyle w:val="Hypertextovodkaz"/>
                <w:noProof/>
                <w:lang w:val="en-US"/>
              </w:rPr>
              <w:t>Plans for next year</w:t>
            </w:r>
            <w:r w:rsidR="001F127A">
              <w:rPr>
                <w:noProof/>
                <w:webHidden/>
              </w:rPr>
              <w:tab/>
            </w:r>
            <w:r w:rsidR="001F127A">
              <w:rPr>
                <w:noProof/>
                <w:webHidden/>
              </w:rPr>
              <w:fldChar w:fldCharType="begin"/>
            </w:r>
            <w:r w:rsidR="001F127A">
              <w:rPr>
                <w:noProof/>
                <w:webHidden/>
              </w:rPr>
              <w:instrText xml:space="preserve"> PAGEREF _Toc13723877 \h </w:instrText>
            </w:r>
            <w:r w:rsidR="001F127A">
              <w:rPr>
                <w:noProof/>
                <w:webHidden/>
              </w:rPr>
            </w:r>
            <w:r w:rsidR="001F127A">
              <w:rPr>
                <w:noProof/>
                <w:webHidden/>
              </w:rPr>
              <w:fldChar w:fldCharType="separate"/>
            </w:r>
            <w:r w:rsidR="001F127A">
              <w:rPr>
                <w:noProof/>
                <w:webHidden/>
              </w:rPr>
              <w:t>5</w:t>
            </w:r>
            <w:r w:rsidR="001F127A">
              <w:rPr>
                <w:noProof/>
                <w:webHidden/>
              </w:rPr>
              <w:fldChar w:fldCharType="end"/>
            </w:r>
          </w:hyperlink>
        </w:p>
        <w:p w:rsidR="001F127A" w:rsidRDefault="00F8309E" w:rsidP="001F127A">
          <w:pPr>
            <w:rPr>
              <w:b/>
              <w:bCs/>
              <w:lang w:val="en-US"/>
            </w:rPr>
          </w:pPr>
          <w:r w:rsidRPr="00F8309E">
            <w:rPr>
              <w:b/>
              <w:bCs/>
              <w:lang w:val="en-US"/>
            </w:rPr>
            <w:fldChar w:fldCharType="end"/>
          </w:r>
        </w:p>
      </w:sdtContent>
    </w:sdt>
    <w:p w:rsidR="001F127A" w:rsidRDefault="001F12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:rsidR="0031264E" w:rsidRPr="00F8309E" w:rsidRDefault="0031264E" w:rsidP="00F8309E">
      <w:pPr>
        <w:pStyle w:val="Nadpis1"/>
        <w:numPr>
          <w:ilvl w:val="0"/>
          <w:numId w:val="7"/>
        </w:numPr>
        <w:rPr>
          <w:b w:val="0"/>
          <w:lang w:val="en-US"/>
        </w:rPr>
      </w:pPr>
      <w:bookmarkStart w:id="0" w:name="_Toc13723874"/>
      <w:r w:rsidRPr="00F8309E">
        <w:rPr>
          <w:lang w:val="en-US"/>
        </w:rPr>
        <w:lastRenderedPageBreak/>
        <w:t>Overview of RSG</w:t>
      </w:r>
      <w:bookmarkEnd w:id="0"/>
    </w:p>
    <w:p w:rsidR="0031264E" w:rsidRPr="00F8309E" w:rsidRDefault="0031264E" w:rsidP="0031264E">
      <w:p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Please</w:t>
      </w:r>
      <w:r w:rsidR="00842D86" w:rsidRPr="00F8309E">
        <w:rPr>
          <w:rFonts w:asciiTheme="majorHAnsi" w:hAnsiTheme="majorHAnsi" w:cstheme="majorHAnsi"/>
          <w:lang w:val="en-US"/>
        </w:rPr>
        <w:t>,</w:t>
      </w:r>
      <w:r w:rsidRPr="00F8309E">
        <w:rPr>
          <w:rFonts w:asciiTheme="majorHAnsi" w:hAnsiTheme="majorHAnsi" w:cstheme="majorHAnsi"/>
          <w:lang w:val="en-US"/>
        </w:rPr>
        <w:t xml:space="preserve"> provide info </w:t>
      </w:r>
      <w:r w:rsidR="00327F65" w:rsidRPr="00F8309E">
        <w:rPr>
          <w:rFonts w:asciiTheme="majorHAnsi" w:hAnsiTheme="majorHAnsi" w:cstheme="majorHAnsi"/>
          <w:lang w:val="en-US"/>
        </w:rPr>
        <w:t xml:space="preserve">for </w:t>
      </w:r>
      <w:r w:rsidR="00A96F8F">
        <w:rPr>
          <w:rFonts w:asciiTheme="majorHAnsi" w:hAnsiTheme="majorHAnsi" w:cstheme="majorHAnsi"/>
          <w:lang w:val="en-US"/>
        </w:rPr>
        <w:t xml:space="preserve">the </w:t>
      </w:r>
      <w:r w:rsidR="00CD4454">
        <w:rPr>
          <w:rFonts w:asciiTheme="majorHAnsi" w:hAnsiTheme="majorHAnsi" w:cstheme="majorHAnsi"/>
          <w:lang w:val="en-US"/>
        </w:rPr>
        <w:t>current</w:t>
      </w:r>
      <w:r w:rsidR="00327F65" w:rsidRPr="00F8309E">
        <w:rPr>
          <w:rFonts w:asciiTheme="majorHAnsi" w:hAnsiTheme="majorHAnsi" w:cstheme="majorHAnsi"/>
          <w:lang w:val="en-US"/>
        </w:rPr>
        <w:t xml:space="preserve"> year </w:t>
      </w:r>
      <w:r w:rsidRPr="00F8309E">
        <w:rPr>
          <w:rFonts w:asciiTheme="majorHAnsi" w:hAnsiTheme="majorHAnsi" w:cstheme="majorHAnsi"/>
          <w:lang w:val="en-US"/>
        </w:rPr>
        <w:t>about:</w:t>
      </w:r>
    </w:p>
    <w:p w:rsidR="008855F8" w:rsidRPr="00F8309E" w:rsidRDefault="00D553F0" w:rsidP="008855F8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Staff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633"/>
        <w:gridCol w:w="1634"/>
      </w:tblGrid>
      <w:tr w:rsidR="00327F65" w:rsidRPr="00F8309E" w:rsidTr="008855F8">
        <w:trPr>
          <w:trHeight w:val="97"/>
        </w:trPr>
        <w:tc>
          <w:tcPr>
            <w:tcW w:w="2122" w:type="dxa"/>
            <w:vMerge w:val="restart"/>
            <w:vAlign w:val="center"/>
          </w:tcPr>
          <w:p w:rsidR="00327F65" w:rsidRPr="00F8309E" w:rsidRDefault="00327F65" w:rsidP="008855F8">
            <w:pPr>
              <w:jc w:val="center"/>
              <w:rPr>
                <w:lang w:val="en-US"/>
              </w:rPr>
            </w:pPr>
            <w:r w:rsidRPr="00F8309E">
              <w:rPr>
                <w:lang w:val="en-US"/>
              </w:rPr>
              <w:t>Name</w:t>
            </w:r>
          </w:p>
        </w:tc>
        <w:tc>
          <w:tcPr>
            <w:tcW w:w="1275" w:type="dxa"/>
            <w:vMerge w:val="restart"/>
            <w:vAlign w:val="center"/>
          </w:tcPr>
          <w:p w:rsidR="00327F65" w:rsidRPr="00F8309E" w:rsidRDefault="00327F65" w:rsidP="008855F8">
            <w:pPr>
              <w:jc w:val="center"/>
              <w:rPr>
                <w:lang w:val="en-US"/>
              </w:rPr>
            </w:pPr>
            <w:r w:rsidRPr="00F8309E">
              <w:rPr>
                <w:lang w:val="en-US"/>
              </w:rPr>
              <w:t>Position</w:t>
            </w:r>
          </w:p>
        </w:tc>
        <w:tc>
          <w:tcPr>
            <w:tcW w:w="3267" w:type="dxa"/>
            <w:gridSpan w:val="2"/>
            <w:vAlign w:val="center"/>
          </w:tcPr>
          <w:p w:rsidR="00327F65" w:rsidRPr="00F8309E" w:rsidRDefault="00327F65" w:rsidP="008855F8">
            <w:pPr>
              <w:jc w:val="center"/>
              <w:rPr>
                <w:lang w:val="en-US"/>
              </w:rPr>
            </w:pPr>
            <w:r w:rsidRPr="00F8309E">
              <w:rPr>
                <w:lang w:val="en-US"/>
              </w:rPr>
              <w:t>Current working capacity</w:t>
            </w:r>
          </w:p>
        </w:tc>
      </w:tr>
      <w:tr w:rsidR="00327F65" w:rsidRPr="00F8309E" w:rsidTr="008855F8">
        <w:trPr>
          <w:trHeight w:val="96"/>
        </w:trPr>
        <w:tc>
          <w:tcPr>
            <w:tcW w:w="2122" w:type="dxa"/>
            <w:vMerge/>
            <w:vAlign w:val="center"/>
          </w:tcPr>
          <w:p w:rsidR="00327F65" w:rsidRPr="00F8309E" w:rsidRDefault="00327F65" w:rsidP="008855F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327F65" w:rsidRPr="00F8309E" w:rsidRDefault="00327F65" w:rsidP="008855F8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vAlign w:val="center"/>
          </w:tcPr>
          <w:p w:rsidR="00327F65" w:rsidRPr="00F8309E" w:rsidRDefault="00327F65" w:rsidP="008855F8">
            <w:pPr>
              <w:jc w:val="center"/>
              <w:rPr>
                <w:lang w:val="en-US"/>
              </w:rPr>
            </w:pPr>
            <w:r w:rsidRPr="00F8309E">
              <w:rPr>
                <w:lang w:val="en-US"/>
              </w:rPr>
              <w:t>service</w:t>
            </w:r>
          </w:p>
        </w:tc>
        <w:tc>
          <w:tcPr>
            <w:tcW w:w="1634" w:type="dxa"/>
            <w:vAlign w:val="center"/>
          </w:tcPr>
          <w:p w:rsidR="00327F65" w:rsidRPr="00F8309E" w:rsidRDefault="00327F65" w:rsidP="008855F8">
            <w:pPr>
              <w:jc w:val="center"/>
              <w:rPr>
                <w:lang w:val="en-US"/>
              </w:rPr>
            </w:pPr>
            <w:r w:rsidRPr="00F8309E">
              <w:rPr>
                <w:lang w:val="en-US"/>
              </w:rPr>
              <w:t>research</w:t>
            </w:r>
          </w:p>
        </w:tc>
      </w:tr>
      <w:tr w:rsidR="00327F65" w:rsidRPr="00F8309E" w:rsidTr="008855F8">
        <w:tc>
          <w:tcPr>
            <w:tcW w:w="2122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634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</w:tr>
      <w:tr w:rsidR="00327F65" w:rsidRPr="00F8309E" w:rsidTr="008855F8">
        <w:tc>
          <w:tcPr>
            <w:tcW w:w="2122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634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</w:tr>
      <w:tr w:rsidR="00327F65" w:rsidRPr="00F8309E" w:rsidTr="008855F8">
        <w:tc>
          <w:tcPr>
            <w:tcW w:w="2122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634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</w:tr>
      <w:tr w:rsidR="00327F65" w:rsidRPr="00F8309E" w:rsidTr="008855F8">
        <w:tc>
          <w:tcPr>
            <w:tcW w:w="2122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634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</w:tr>
      <w:tr w:rsidR="00327F65" w:rsidRPr="00F8309E" w:rsidTr="008855F8">
        <w:tc>
          <w:tcPr>
            <w:tcW w:w="2122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  <w:tc>
          <w:tcPr>
            <w:tcW w:w="1634" w:type="dxa"/>
          </w:tcPr>
          <w:p w:rsidR="00327F65" w:rsidRPr="00F8309E" w:rsidRDefault="00327F65" w:rsidP="008855F8">
            <w:pPr>
              <w:rPr>
                <w:lang w:val="en-US"/>
              </w:rPr>
            </w:pPr>
          </w:p>
        </w:tc>
      </w:tr>
    </w:tbl>
    <w:p w:rsidR="008855F8" w:rsidRPr="00F8309E" w:rsidRDefault="008855F8" w:rsidP="008855F8">
      <w:pPr>
        <w:rPr>
          <w:lang w:val="en-US"/>
        </w:rPr>
      </w:pPr>
    </w:p>
    <w:p w:rsidR="00327F65" w:rsidRPr="00F8309E" w:rsidRDefault="00327F65" w:rsidP="0031264E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 xml:space="preserve">Financing </w:t>
      </w:r>
      <w:r w:rsidR="006B0DEE" w:rsidRPr="00F8309E">
        <w:rPr>
          <w:rFonts w:asciiTheme="majorHAnsi" w:hAnsiTheme="majorHAnsi" w:cstheme="majorHAnsi"/>
          <w:lang w:val="en-US"/>
        </w:rPr>
        <w:t>o</w:t>
      </w:r>
      <w:r w:rsidR="00CD4454">
        <w:rPr>
          <w:rFonts w:asciiTheme="majorHAnsi" w:hAnsiTheme="majorHAnsi" w:cstheme="majorHAnsi"/>
          <w:lang w:val="en-US"/>
        </w:rPr>
        <w:t>f RSG based on data available f</w:t>
      </w:r>
      <w:r w:rsidR="006B0DEE" w:rsidRPr="00F8309E">
        <w:rPr>
          <w:rFonts w:asciiTheme="majorHAnsi" w:hAnsiTheme="majorHAnsi" w:cstheme="majorHAnsi"/>
          <w:lang w:val="en-US"/>
        </w:rPr>
        <w:t>r</w:t>
      </w:r>
      <w:r w:rsidR="00CD4454">
        <w:rPr>
          <w:rFonts w:asciiTheme="majorHAnsi" w:hAnsiTheme="majorHAnsi" w:cstheme="majorHAnsi"/>
          <w:lang w:val="en-US"/>
        </w:rPr>
        <w:t>o</w:t>
      </w:r>
      <w:r w:rsidR="009E68AE">
        <w:rPr>
          <w:rFonts w:asciiTheme="majorHAnsi" w:hAnsiTheme="majorHAnsi" w:cstheme="majorHAnsi"/>
          <w:lang w:val="en-US"/>
        </w:rPr>
        <w:t>m Albi</w:t>
      </w:r>
      <w:bookmarkStart w:id="1" w:name="_GoBack"/>
      <w:bookmarkEnd w:id="1"/>
      <w:r w:rsidR="006B0DEE" w:rsidRPr="00F8309E">
        <w:rPr>
          <w:rFonts w:asciiTheme="majorHAnsi" w:hAnsiTheme="majorHAnsi" w:cstheme="majorHAnsi"/>
          <w:lang w:val="en-US"/>
        </w:rPr>
        <w:t>na</w:t>
      </w:r>
    </w:p>
    <w:p w:rsidR="006B0DEE" w:rsidRPr="00F8309E" w:rsidRDefault="006B0DEE" w:rsidP="006B0DEE">
      <w:pPr>
        <w:pStyle w:val="Odstavecseseznamem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Person</w:t>
      </w:r>
      <w:r w:rsidR="00CE25D3" w:rsidRPr="00F8309E">
        <w:rPr>
          <w:rFonts w:asciiTheme="majorHAnsi" w:hAnsiTheme="majorHAnsi" w:cstheme="majorHAnsi"/>
          <w:lang w:val="en-US"/>
        </w:rPr>
        <w:t>a</w:t>
      </w:r>
      <w:r w:rsidRPr="00F8309E">
        <w:rPr>
          <w:rFonts w:asciiTheme="majorHAnsi" w:hAnsiTheme="majorHAnsi" w:cstheme="majorHAnsi"/>
          <w:lang w:val="en-US"/>
        </w:rPr>
        <w:t>l</w:t>
      </w:r>
      <w:r w:rsidR="00CE25D3" w:rsidRPr="00F8309E">
        <w:rPr>
          <w:rFonts w:asciiTheme="majorHAnsi" w:hAnsiTheme="majorHAnsi" w:cstheme="majorHAnsi"/>
          <w:lang w:val="en-US"/>
        </w:rPr>
        <w:t xml:space="preserve"> costs</w:t>
      </w:r>
    </w:p>
    <w:p w:rsidR="006B0DEE" w:rsidRPr="00F8309E" w:rsidRDefault="006B0DEE" w:rsidP="006B0DEE">
      <w:pPr>
        <w:pStyle w:val="Odstavecseseznamem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Material</w:t>
      </w:r>
      <w:r w:rsidR="00CE25D3" w:rsidRPr="00F8309E">
        <w:rPr>
          <w:rFonts w:asciiTheme="majorHAnsi" w:hAnsiTheme="majorHAnsi" w:cstheme="majorHAnsi"/>
          <w:lang w:val="en-US"/>
        </w:rPr>
        <w:t xml:space="preserve"> costs</w:t>
      </w:r>
    </w:p>
    <w:p w:rsidR="006B0DEE" w:rsidRDefault="006B0DEE" w:rsidP="006B0DEE">
      <w:pPr>
        <w:pStyle w:val="Odstavecseseznamem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Running cost</w:t>
      </w:r>
      <w:r w:rsidR="00CE25D3" w:rsidRPr="00F8309E">
        <w:rPr>
          <w:rFonts w:asciiTheme="majorHAnsi" w:hAnsiTheme="majorHAnsi" w:cstheme="majorHAnsi"/>
          <w:lang w:val="en-US"/>
        </w:rPr>
        <w:t>s</w:t>
      </w:r>
      <w:r w:rsidRPr="00F8309E">
        <w:rPr>
          <w:rFonts w:asciiTheme="majorHAnsi" w:hAnsiTheme="majorHAnsi" w:cstheme="majorHAnsi"/>
          <w:lang w:val="en-US"/>
        </w:rPr>
        <w:t xml:space="preserve"> excluding investments</w:t>
      </w:r>
    </w:p>
    <w:p w:rsidR="00CD4454" w:rsidRPr="00F8309E" w:rsidRDefault="00CD4454" w:rsidP="006B0DEE">
      <w:pPr>
        <w:pStyle w:val="Odstavecseseznamem"/>
        <w:numPr>
          <w:ilvl w:val="0"/>
          <w:numId w:val="5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Investments</w:t>
      </w:r>
    </w:p>
    <w:p w:rsidR="00CE25D3" w:rsidRPr="00F8309E" w:rsidRDefault="00CE25D3" w:rsidP="00CE25D3">
      <w:p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 xml:space="preserve">e.g.: </w:t>
      </w:r>
      <w:r w:rsidRPr="00F8309E">
        <w:rPr>
          <w:noProof/>
          <w:lang w:val="en-US"/>
        </w:rPr>
        <w:drawing>
          <wp:inline distT="0" distB="0" distL="0" distR="0" wp14:anchorId="11FD09AD" wp14:editId="5D2C308D">
            <wp:extent cx="2729552" cy="2053590"/>
            <wp:effectExtent l="0" t="0" r="13970" b="381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53F0" w:rsidRPr="00F8309E" w:rsidRDefault="00CD4454" w:rsidP="00D553F0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E</w:t>
      </w:r>
      <w:r w:rsidR="0031264E" w:rsidRPr="00F8309E">
        <w:rPr>
          <w:rFonts w:asciiTheme="majorHAnsi" w:hAnsiTheme="majorHAnsi" w:cstheme="majorHAnsi"/>
          <w:lang w:val="en-US"/>
        </w:rPr>
        <w:t xml:space="preserve">quipment </w:t>
      </w:r>
      <w:r>
        <w:rPr>
          <w:rFonts w:asciiTheme="majorHAnsi" w:hAnsiTheme="majorHAnsi" w:cstheme="majorHAnsi"/>
          <w:lang w:val="en-US"/>
        </w:rPr>
        <w:t>usage</w:t>
      </w:r>
      <w:r w:rsidR="00A96F8F">
        <w:rPr>
          <w:rFonts w:asciiTheme="majorHAnsi" w:hAnsiTheme="majorHAnsi" w:cstheme="majorHAnsi"/>
          <w:lang w:val="en-US"/>
        </w:rPr>
        <w:t>,</w:t>
      </w:r>
      <w:r w:rsidR="0031264E" w:rsidRPr="00F8309E">
        <w:rPr>
          <w:rFonts w:asciiTheme="majorHAnsi" w:hAnsiTheme="majorHAnsi" w:cstheme="majorHAnsi"/>
          <w:lang w:val="en-US"/>
        </w:rPr>
        <w:t xml:space="preserve"> e.g. complete self-service, assisted service by RSG staff etc.</w:t>
      </w:r>
      <w:r w:rsidR="008855F8" w:rsidRPr="00F8309E">
        <w:rPr>
          <w:rFonts w:asciiTheme="majorHAnsi" w:hAnsiTheme="majorHAnsi" w:cstheme="majorHAnsi"/>
          <w:lang w:val="en-US"/>
        </w:rPr>
        <w:t xml:space="preserve"> </w:t>
      </w:r>
    </w:p>
    <w:p w:rsidR="00842D86" w:rsidRPr="00F8309E" w:rsidRDefault="008855F8" w:rsidP="00D553F0">
      <w:p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e</w:t>
      </w:r>
      <w:r w:rsidR="006B0DEE" w:rsidRPr="00F8309E">
        <w:rPr>
          <w:rFonts w:asciiTheme="majorHAnsi" w:hAnsiTheme="majorHAnsi" w:cstheme="majorHAnsi"/>
          <w:lang w:val="en-US"/>
        </w:rPr>
        <w:t>.g.</w:t>
      </w:r>
      <w:r w:rsidR="00D553F0" w:rsidRPr="00F8309E">
        <w:rPr>
          <w:rFonts w:asciiTheme="majorHAnsi" w:hAnsiTheme="majorHAnsi" w:cstheme="majorHAnsi"/>
          <w:lang w:val="en-US"/>
        </w:rPr>
        <w:t>:</w:t>
      </w:r>
      <w:r w:rsidRPr="00F8309E">
        <w:rPr>
          <w:rFonts w:asciiTheme="majorHAnsi" w:hAnsiTheme="majorHAnsi" w:cstheme="majorHAnsi"/>
          <w:lang w:val="en-US"/>
        </w:rPr>
        <w:t xml:space="preserve"> </w:t>
      </w:r>
      <w:r w:rsidR="00D553F0" w:rsidRPr="00F8309E">
        <w:rPr>
          <w:noProof/>
          <w:lang w:val="en-US"/>
        </w:rPr>
        <w:drawing>
          <wp:inline distT="0" distB="0" distL="0" distR="0" wp14:anchorId="2A30AB20" wp14:editId="31C5C30D">
            <wp:extent cx="2934269" cy="1896745"/>
            <wp:effectExtent l="0" t="0" r="0" b="825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2D86" w:rsidRPr="00F8309E" w:rsidRDefault="00842D86">
      <w:p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br w:type="page"/>
      </w:r>
    </w:p>
    <w:p w:rsidR="0031264E" w:rsidRPr="00F8309E" w:rsidRDefault="00D553F0" w:rsidP="00F8309E">
      <w:pPr>
        <w:pStyle w:val="Nadpis1"/>
        <w:numPr>
          <w:ilvl w:val="0"/>
          <w:numId w:val="7"/>
        </w:numPr>
        <w:rPr>
          <w:b w:val="0"/>
          <w:lang w:val="en-US"/>
        </w:rPr>
      </w:pPr>
      <w:bookmarkStart w:id="2" w:name="_Toc13723875"/>
      <w:r w:rsidRPr="00F8309E">
        <w:rPr>
          <w:lang w:val="en-US"/>
        </w:rPr>
        <w:lastRenderedPageBreak/>
        <w:t>Service</w:t>
      </w:r>
      <w:bookmarkEnd w:id="2"/>
    </w:p>
    <w:p w:rsidR="0031264E" w:rsidRPr="00F8309E" w:rsidRDefault="0031264E" w:rsidP="0031264E">
      <w:p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Please</w:t>
      </w:r>
      <w:r w:rsidR="00842D86" w:rsidRPr="00F8309E">
        <w:rPr>
          <w:rFonts w:asciiTheme="majorHAnsi" w:hAnsiTheme="majorHAnsi" w:cstheme="majorHAnsi"/>
          <w:lang w:val="en-US"/>
        </w:rPr>
        <w:t>,</w:t>
      </w:r>
      <w:r w:rsidRPr="00F8309E">
        <w:rPr>
          <w:rFonts w:asciiTheme="majorHAnsi" w:hAnsiTheme="majorHAnsi" w:cstheme="majorHAnsi"/>
          <w:lang w:val="en-US"/>
        </w:rPr>
        <w:t xml:space="preserve"> provide info</w:t>
      </w:r>
      <w:r w:rsidR="00A96F8F">
        <w:rPr>
          <w:rFonts w:asciiTheme="majorHAnsi" w:hAnsiTheme="majorHAnsi" w:cstheme="majorHAnsi"/>
          <w:lang w:val="en-US"/>
        </w:rPr>
        <w:t>rmation</w:t>
      </w:r>
      <w:r w:rsidRPr="00F8309E">
        <w:rPr>
          <w:rFonts w:asciiTheme="majorHAnsi" w:hAnsiTheme="majorHAnsi" w:cstheme="majorHAnsi"/>
          <w:lang w:val="en-US"/>
        </w:rPr>
        <w:t xml:space="preserve"> about:</w:t>
      </w:r>
    </w:p>
    <w:p w:rsidR="0031264E" w:rsidRPr="00F8309E" w:rsidRDefault="00A96F8F" w:rsidP="0031264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U</w:t>
      </w:r>
      <w:r w:rsidR="0031264E" w:rsidRPr="00F8309E">
        <w:rPr>
          <w:rFonts w:asciiTheme="majorHAnsi" w:hAnsiTheme="majorHAnsi" w:cstheme="majorHAnsi"/>
          <w:lang w:val="en-US"/>
        </w:rPr>
        <w:t>sers</w:t>
      </w:r>
      <w:r>
        <w:rPr>
          <w:rFonts w:asciiTheme="majorHAnsi" w:hAnsiTheme="majorHAnsi" w:cstheme="majorHAnsi"/>
          <w:lang w:val="en-US"/>
        </w:rPr>
        <w:t>,</w:t>
      </w:r>
      <w:r w:rsidR="0031264E" w:rsidRPr="00F8309E">
        <w:rPr>
          <w:rFonts w:asciiTheme="majorHAnsi" w:hAnsiTheme="majorHAnsi" w:cstheme="majorHAnsi"/>
          <w:lang w:val="en-US"/>
        </w:rPr>
        <w:t xml:space="preserve"> e.g. user database</w:t>
      </w:r>
    </w:p>
    <w:p w:rsidR="0031264E" w:rsidRPr="00F8309E" w:rsidRDefault="00327F65" w:rsidP="0031264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 xml:space="preserve">description and </w:t>
      </w:r>
      <w:r w:rsidR="0031264E" w:rsidRPr="00F8309E">
        <w:rPr>
          <w:rFonts w:asciiTheme="majorHAnsi" w:hAnsiTheme="majorHAnsi" w:cstheme="majorHAnsi"/>
          <w:lang w:val="en-US"/>
        </w:rPr>
        <w:t>quantity of provided services</w:t>
      </w:r>
      <w:r w:rsidR="00A96F8F">
        <w:rPr>
          <w:rFonts w:asciiTheme="majorHAnsi" w:hAnsiTheme="majorHAnsi" w:cstheme="majorHAnsi"/>
          <w:lang w:val="en-US"/>
        </w:rPr>
        <w:t>,</w:t>
      </w:r>
      <w:r w:rsidR="0031264E" w:rsidRPr="00F8309E">
        <w:rPr>
          <w:rFonts w:asciiTheme="majorHAnsi" w:hAnsiTheme="majorHAnsi" w:cstheme="majorHAnsi"/>
          <w:lang w:val="en-US"/>
        </w:rPr>
        <w:t xml:space="preserve"> e.g. number of measured samples</w:t>
      </w:r>
    </w:p>
    <w:p w:rsidR="0031264E" w:rsidRPr="00F8309E" w:rsidRDefault="0031264E" w:rsidP="0031264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keeping state-of-the-art of the service</w:t>
      </w:r>
      <w:r w:rsidR="00A96F8F">
        <w:rPr>
          <w:rFonts w:asciiTheme="majorHAnsi" w:hAnsiTheme="majorHAnsi" w:cstheme="majorHAnsi"/>
          <w:lang w:val="en-US"/>
        </w:rPr>
        <w:t>,</w:t>
      </w:r>
      <w:r w:rsidRPr="00F8309E">
        <w:rPr>
          <w:rFonts w:asciiTheme="majorHAnsi" w:hAnsiTheme="majorHAnsi" w:cstheme="majorHAnsi"/>
          <w:lang w:val="en-US"/>
        </w:rPr>
        <w:t xml:space="preserve"> e.g. implementation of new techniques</w:t>
      </w:r>
    </w:p>
    <w:p w:rsidR="0031264E" w:rsidRPr="00F8309E" w:rsidRDefault="0031264E" w:rsidP="0031264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training of users</w:t>
      </w:r>
    </w:p>
    <w:p w:rsidR="0031264E" w:rsidRPr="00F8309E" w:rsidRDefault="0031264E" w:rsidP="0031264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regular workshop/discussion with users and their outputs</w:t>
      </w:r>
    </w:p>
    <w:p w:rsidR="0031264E" w:rsidRPr="00F8309E" w:rsidRDefault="00842D86" w:rsidP="0031264E">
      <w:p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br w:type="page"/>
      </w:r>
    </w:p>
    <w:p w:rsidR="00842D86" w:rsidRPr="00F8309E" w:rsidRDefault="00D553F0" w:rsidP="00F8309E">
      <w:pPr>
        <w:pStyle w:val="Nadpis1"/>
        <w:numPr>
          <w:ilvl w:val="0"/>
          <w:numId w:val="7"/>
        </w:numPr>
        <w:rPr>
          <w:b w:val="0"/>
          <w:lang w:val="en-US"/>
        </w:rPr>
      </w:pPr>
      <w:bookmarkStart w:id="3" w:name="_Toc13723876"/>
      <w:r w:rsidRPr="00F8309E">
        <w:rPr>
          <w:lang w:val="en-US"/>
        </w:rPr>
        <w:lastRenderedPageBreak/>
        <w:t>Research</w:t>
      </w:r>
      <w:bookmarkEnd w:id="3"/>
    </w:p>
    <w:p w:rsidR="00842D86" w:rsidRPr="00F8309E" w:rsidRDefault="00842D86" w:rsidP="00842D86">
      <w:p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Please</w:t>
      </w:r>
      <w:r w:rsidR="0068310C" w:rsidRPr="00F8309E">
        <w:rPr>
          <w:rFonts w:asciiTheme="majorHAnsi" w:hAnsiTheme="majorHAnsi" w:cstheme="majorHAnsi"/>
          <w:lang w:val="en-US"/>
        </w:rPr>
        <w:t>,</w:t>
      </w:r>
      <w:r w:rsidRPr="00F8309E">
        <w:rPr>
          <w:rFonts w:asciiTheme="majorHAnsi" w:hAnsiTheme="majorHAnsi" w:cstheme="majorHAnsi"/>
          <w:lang w:val="en-US"/>
        </w:rPr>
        <w:t xml:space="preserve"> provide info</w:t>
      </w:r>
      <w:r w:rsidR="00A96F8F">
        <w:rPr>
          <w:rFonts w:asciiTheme="majorHAnsi" w:hAnsiTheme="majorHAnsi" w:cstheme="majorHAnsi"/>
          <w:lang w:val="en-US"/>
        </w:rPr>
        <w:t>rmation</w:t>
      </w:r>
      <w:r w:rsidRPr="00F8309E">
        <w:rPr>
          <w:rFonts w:asciiTheme="majorHAnsi" w:hAnsiTheme="majorHAnsi" w:cstheme="majorHAnsi"/>
          <w:lang w:val="en-US"/>
        </w:rPr>
        <w:t xml:space="preserve"> about</w:t>
      </w:r>
      <w:r w:rsidR="00327F65" w:rsidRPr="00F8309E">
        <w:rPr>
          <w:rFonts w:asciiTheme="majorHAnsi" w:hAnsiTheme="majorHAnsi" w:cstheme="majorHAnsi"/>
          <w:lang w:val="en-US"/>
        </w:rPr>
        <w:t xml:space="preserve"> original RSG research</w:t>
      </w:r>
      <w:r w:rsidRPr="00F8309E">
        <w:rPr>
          <w:rFonts w:asciiTheme="majorHAnsi" w:hAnsiTheme="majorHAnsi" w:cstheme="majorHAnsi"/>
          <w:lang w:val="en-US"/>
        </w:rPr>
        <w:t>:</w:t>
      </w:r>
    </w:p>
    <w:p w:rsidR="00842D86" w:rsidRPr="00F8309E" w:rsidRDefault="00842D86" w:rsidP="00842D86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Research topics</w:t>
      </w:r>
      <w:r w:rsidR="00327F65" w:rsidRPr="00F8309E">
        <w:rPr>
          <w:rFonts w:asciiTheme="majorHAnsi" w:hAnsiTheme="majorHAnsi" w:cstheme="majorHAnsi"/>
          <w:lang w:val="en-US"/>
        </w:rPr>
        <w:t xml:space="preserve"> and activities</w:t>
      </w:r>
    </w:p>
    <w:p w:rsidR="00842D86" w:rsidRPr="00F8309E" w:rsidRDefault="00842D86" w:rsidP="00842D86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Publications</w:t>
      </w:r>
    </w:p>
    <w:p w:rsidR="00842D86" w:rsidRPr="00F8309E" w:rsidRDefault="00842D86" w:rsidP="00842D86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Conference contributions – lectures, posters</w:t>
      </w:r>
    </w:p>
    <w:p w:rsidR="00842D86" w:rsidRPr="00F8309E" w:rsidRDefault="00842D86" w:rsidP="00842D86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Running grants</w:t>
      </w:r>
    </w:p>
    <w:p w:rsidR="00842D86" w:rsidRPr="00F8309E" w:rsidRDefault="00842D86" w:rsidP="00842D86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Achievements – awards, most significant papers, …</w:t>
      </w:r>
    </w:p>
    <w:p w:rsidR="00327F65" w:rsidRPr="00F8309E" w:rsidRDefault="00327F65" w:rsidP="00842D86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 xml:space="preserve">Supervision of bachelor, master, </w:t>
      </w:r>
      <w:r w:rsidR="00A96F8F">
        <w:rPr>
          <w:rFonts w:asciiTheme="majorHAnsi" w:hAnsiTheme="majorHAnsi" w:cstheme="majorHAnsi"/>
          <w:lang w:val="en-US"/>
        </w:rPr>
        <w:t xml:space="preserve">and </w:t>
      </w:r>
      <w:r w:rsidRPr="00F8309E">
        <w:rPr>
          <w:rFonts w:asciiTheme="majorHAnsi" w:hAnsiTheme="majorHAnsi" w:cstheme="majorHAnsi"/>
          <w:lang w:val="en-US"/>
        </w:rPr>
        <w:t>PhD</w:t>
      </w:r>
      <w:r w:rsidR="00A96F8F">
        <w:rPr>
          <w:rFonts w:asciiTheme="majorHAnsi" w:hAnsiTheme="majorHAnsi" w:cstheme="majorHAnsi"/>
          <w:lang w:val="en-US"/>
        </w:rPr>
        <w:t xml:space="preserve"> student</w:t>
      </w:r>
      <w:r w:rsidRPr="00F8309E">
        <w:rPr>
          <w:rFonts w:asciiTheme="majorHAnsi" w:hAnsiTheme="majorHAnsi" w:cstheme="majorHAnsi"/>
          <w:lang w:val="en-US"/>
        </w:rPr>
        <w:t>s</w:t>
      </w:r>
    </w:p>
    <w:p w:rsidR="00842D86" w:rsidRPr="00F8309E" w:rsidRDefault="00842D86">
      <w:pPr>
        <w:rPr>
          <w:lang w:val="en-US"/>
        </w:rPr>
      </w:pPr>
      <w:r w:rsidRPr="00F8309E">
        <w:rPr>
          <w:lang w:val="en-US"/>
        </w:rPr>
        <w:br w:type="page"/>
      </w:r>
    </w:p>
    <w:p w:rsidR="00D553F0" w:rsidRPr="00F8309E" w:rsidRDefault="00327F65" w:rsidP="00F8309E">
      <w:pPr>
        <w:pStyle w:val="Nadpis1"/>
        <w:numPr>
          <w:ilvl w:val="0"/>
          <w:numId w:val="7"/>
        </w:numPr>
        <w:rPr>
          <w:b w:val="0"/>
          <w:lang w:val="en-US"/>
        </w:rPr>
      </w:pPr>
      <w:bookmarkStart w:id="4" w:name="_Toc13723877"/>
      <w:r w:rsidRPr="00F8309E">
        <w:rPr>
          <w:lang w:val="en-US"/>
        </w:rPr>
        <w:lastRenderedPageBreak/>
        <w:t>Plans for next year</w:t>
      </w:r>
      <w:bookmarkEnd w:id="4"/>
    </w:p>
    <w:p w:rsidR="00D553F0" w:rsidRPr="00F8309E" w:rsidRDefault="00842D86" w:rsidP="0031264E">
      <w:p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Please</w:t>
      </w:r>
      <w:r w:rsidR="0068310C" w:rsidRPr="00F8309E">
        <w:rPr>
          <w:rFonts w:asciiTheme="majorHAnsi" w:hAnsiTheme="majorHAnsi" w:cstheme="majorHAnsi"/>
          <w:lang w:val="en-US"/>
        </w:rPr>
        <w:t>,</w:t>
      </w:r>
      <w:r w:rsidRPr="00F8309E">
        <w:rPr>
          <w:rFonts w:asciiTheme="majorHAnsi" w:hAnsiTheme="majorHAnsi" w:cstheme="majorHAnsi"/>
          <w:lang w:val="en-US"/>
        </w:rPr>
        <w:t xml:space="preserve"> provide info</w:t>
      </w:r>
      <w:r w:rsidR="00A96F8F">
        <w:rPr>
          <w:rFonts w:asciiTheme="majorHAnsi" w:hAnsiTheme="majorHAnsi" w:cstheme="majorHAnsi"/>
          <w:lang w:val="en-US"/>
        </w:rPr>
        <w:t>rmation</w:t>
      </w:r>
      <w:r w:rsidRPr="00F8309E">
        <w:rPr>
          <w:rFonts w:asciiTheme="majorHAnsi" w:hAnsiTheme="majorHAnsi" w:cstheme="majorHAnsi"/>
          <w:lang w:val="en-US"/>
        </w:rPr>
        <w:t xml:space="preserve"> about:</w:t>
      </w:r>
    </w:p>
    <w:p w:rsidR="00842D86" w:rsidRPr="00F8309E" w:rsidRDefault="00842D86" w:rsidP="00842D86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budget plan for next year and po</w:t>
      </w:r>
      <w:r w:rsidR="00A96F8F">
        <w:rPr>
          <w:rFonts w:asciiTheme="majorHAnsi" w:hAnsiTheme="majorHAnsi" w:cstheme="majorHAnsi"/>
          <w:lang w:val="en-US"/>
        </w:rPr>
        <w:t>tential</w:t>
      </w:r>
      <w:r w:rsidRPr="00F8309E">
        <w:rPr>
          <w:rFonts w:asciiTheme="majorHAnsi" w:hAnsiTheme="majorHAnsi" w:cstheme="majorHAnsi"/>
          <w:lang w:val="en-US"/>
        </w:rPr>
        <w:t xml:space="preserve"> investments</w:t>
      </w:r>
    </w:p>
    <w:p w:rsidR="00842D86" w:rsidRPr="00F8309E" w:rsidRDefault="00842D86" w:rsidP="0068310C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F8309E">
        <w:rPr>
          <w:rFonts w:asciiTheme="majorHAnsi" w:hAnsiTheme="majorHAnsi" w:cstheme="majorHAnsi"/>
          <w:lang w:val="en-US"/>
        </w:rPr>
        <w:t>requirements of the RSG for the next year</w:t>
      </w:r>
      <w:r w:rsidR="00A96F8F">
        <w:rPr>
          <w:rFonts w:asciiTheme="majorHAnsi" w:hAnsiTheme="majorHAnsi" w:cstheme="majorHAnsi"/>
          <w:lang w:val="en-US"/>
        </w:rPr>
        <w:t>,</w:t>
      </w:r>
      <w:r w:rsidRPr="00F8309E">
        <w:rPr>
          <w:rFonts w:asciiTheme="majorHAnsi" w:hAnsiTheme="majorHAnsi" w:cstheme="majorHAnsi"/>
          <w:lang w:val="en-US"/>
        </w:rPr>
        <w:t xml:space="preserve"> e.g. equipment, space, staff</w:t>
      </w:r>
    </w:p>
    <w:sectPr w:rsidR="00842D86" w:rsidRPr="00F8309E" w:rsidSect="00F66730">
      <w:footerReference w:type="default" r:id="rId11"/>
      <w:pgSz w:w="11906" w:h="16838"/>
      <w:pgMar w:top="1411" w:right="1411" w:bottom="720" w:left="1411" w:header="706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39" w:rsidRDefault="00911739" w:rsidP="000E5B44">
      <w:pPr>
        <w:spacing w:after="0" w:line="240" w:lineRule="auto"/>
      </w:pPr>
      <w:r>
        <w:separator/>
      </w:r>
    </w:p>
  </w:endnote>
  <w:endnote w:type="continuationSeparator" w:id="0">
    <w:p w:rsidR="00911739" w:rsidRDefault="00911739" w:rsidP="000E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7A" w:rsidRDefault="001F127A" w:rsidP="001F127A">
    <w:pPr>
      <w:pStyle w:val="Zpa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-626053</wp:posOffset>
          </wp:positionH>
          <wp:positionV relativeFrom="paragraph">
            <wp:posOffset>-4544</wp:posOffset>
          </wp:positionV>
          <wp:extent cx="1028700" cy="488156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88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127A">
      <w:rPr>
        <w:color w:val="1F3864" w:themeColor="accent5" w:themeShade="80"/>
      </w:rPr>
      <w:t>__________________________________________________________________________________</w:t>
    </w:r>
  </w:p>
  <w:p w:rsidR="001F127A" w:rsidRDefault="001F127A" w:rsidP="001F127A">
    <w:pPr>
      <w:pStyle w:val="Zpat"/>
    </w:pPr>
    <w:r>
      <w:tab/>
    </w:r>
    <w:r>
      <w:tab/>
    </w:r>
    <w:sdt>
      <w:sdtPr>
        <w:id w:val="-1820176804"/>
        <w:docPartObj>
          <w:docPartGallery w:val="Page Numbers (Bottom of Page)"/>
          <w:docPartUnique/>
        </w:docPartObj>
      </w:sdtPr>
      <w:sdtEndPr/>
      <w:sdtContent>
        <w:r w:rsidRPr="001F127A">
          <w:rPr>
            <w:color w:val="1F3864" w:themeColor="accent5" w:themeShade="80"/>
          </w:rPr>
          <w:fldChar w:fldCharType="begin"/>
        </w:r>
        <w:r w:rsidRPr="001F127A">
          <w:rPr>
            <w:color w:val="1F3864" w:themeColor="accent5" w:themeShade="80"/>
          </w:rPr>
          <w:instrText>PAGE   \* MERGEFORMAT</w:instrText>
        </w:r>
        <w:r w:rsidRPr="001F127A">
          <w:rPr>
            <w:color w:val="1F3864" w:themeColor="accent5" w:themeShade="80"/>
          </w:rPr>
          <w:fldChar w:fldCharType="separate"/>
        </w:r>
        <w:r w:rsidR="009E68AE">
          <w:rPr>
            <w:noProof/>
            <w:color w:val="1F3864" w:themeColor="accent5" w:themeShade="80"/>
          </w:rPr>
          <w:t>3</w:t>
        </w:r>
        <w:r w:rsidRPr="001F127A">
          <w:rPr>
            <w:color w:val="1F3864" w:themeColor="accent5" w:themeShade="80"/>
          </w:rPr>
          <w:fldChar w:fldCharType="end"/>
        </w:r>
      </w:sdtContent>
    </w:sdt>
  </w:p>
  <w:p w:rsidR="000E5B44" w:rsidRDefault="000E5B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39" w:rsidRDefault="00911739" w:rsidP="000E5B44">
      <w:pPr>
        <w:spacing w:after="0" w:line="240" w:lineRule="auto"/>
      </w:pPr>
      <w:r>
        <w:separator/>
      </w:r>
    </w:p>
  </w:footnote>
  <w:footnote w:type="continuationSeparator" w:id="0">
    <w:p w:rsidR="00911739" w:rsidRDefault="00911739" w:rsidP="000E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5BBC"/>
    <w:multiLevelType w:val="hybridMultilevel"/>
    <w:tmpl w:val="1D7A5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5D5F"/>
    <w:multiLevelType w:val="hybridMultilevel"/>
    <w:tmpl w:val="449EE75C"/>
    <w:lvl w:ilvl="0" w:tplc="0E785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15CE"/>
    <w:multiLevelType w:val="hybridMultilevel"/>
    <w:tmpl w:val="F496A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4634B"/>
    <w:multiLevelType w:val="hybridMultilevel"/>
    <w:tmpl w:val="65C26336"/>
    <w:lvl w:ilvl="0" w:tplc="D9D69B90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C5EA4"/>
    <w:multiLevelType w:val="hybridMultilevel"/>
    <w:tmpl w:val="2D185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96C6C"/>
    <w:multiLevelType w:val="hybridMultilevel"/>
    <w:tmpl w:val="7E82A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B1584"/>
    <w:multiLevelType w:val="hybridMultilevel"/>
    <w:tmpl w:val="38103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44"/>
    <w:rsid w:val="00075F12"/>
    <w:rsid w:val="000E5B44"/>
    <w:rsid w:val="001F127A"/>
    <w:rsid w:val="0020107E"/>
    <w:rsid w:val="0031264E"/>
    <w:rsid w:val="00327F65"/>
    <w:rsid w:val="003C36E8"/>
    <w:rsid w:val="00541E71"/>
    <w:rsid w:val="00593DE9"/>
    <w:rsid w:val="005F1173"/>
    <w:rsid w:val="005F29C8"/>
    <w:rsid w:val="006808D6"/>
    <w:rsid w:val="0068310C"/>
    <w:rsid w:val="006B0DEE"/>
    <w:rsid w:val="00746AC3"/>
    <w:rsid w:val="00821113"/>
    <w:rsid w:val="00842D86"/>
    <w:rsid w:val="00844CB5"/>
    <w:rsid w:val="008855F8"/>
    <w:rsid w:val="008D1BD4"/>
    <w:rsid w:val="008F0BD2"/>
    <w:rsid w:val="00911739"/>
    <w:rsid w:val="009A6125"/>
    <w:rsid w:val="009B6443"/>
    <w:rsid w:val="009E0529"/>
    <w:rsid w:val="009E68AE"/>
    <w:rsid w:val="00A02B59"/>
    <w:rsid w:val="00A96F8F"/>
    <w:rsid w:val="00B66507"/>
    <w:rsid w:val="00CC4624"/>
    <w:rsid w:val="00CD4454"/>
    <w:rsid w:val="00CE25D3"/>
    <w:rsid w:val="00D55329"/>
    <w:rsid w:val="00D553F0"/>
    <w:rsid w:val="00F66730"/>
    <w:rsid w:val="00F8309E"/>
    <w:rsid w:val="00FA716D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0712D"/>
  <w15:chartTrackingRefBased/>
  <w15:docId w15:val="{54800E11-AA05-4FCD-9921-23C097B4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5" w:themeShade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5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B44"/>
  </w:style>
  <w:style w:type="paragraph" w:styleId="Zpat">
    <w:name w:val="footer"/>
    <w:basedOn w:val="Normln"/>
    <w:link w:val="ZpatChar"/>
    <w:uiPriority w:val="99"/>
    <w:unhideWhenUsed/>
    <w:rsid w:val="000E5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B44"/>
  </w:style>
  <w:style w:type="paragraph" w:styleId="Odstavecseseznamem">
    <w:name w:val="List Paragraph"/>
    <w:basedOn w:val="Normln"/>
    <w:uiPriority w:val="34"/>
    <w:qFormat/>
    <w:rsid w:val="0031264E"/>
    <w:pPr>
      <w:ind w:left="720"/>
      <w:contextualSpacing/>
    </w:pPr>
  </w:style>
  <w:style w:type="table" w:styleId="Mkatabulky">
    <w:name w:val="Table Grid"/>
    <w:basedOn w:val="Normlntabulka"/>
    <w:uiPriority w:val="39"/>
    <w:rsid w:val="0088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9B644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B6443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46AC3"/>
    <w:rPr>
      <w:rFonts w:asciiTheme="majorHAnsi" w:eastAsiaTheme="majorEastAsia" w:hAnsiTheme="majorHAnsi" w:cstheme="majorBidi"/>
      <w:b/>
      <w:color w:val="1F3864" w:themeColor="accent5" w:themeShade="80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8D6"/>
    <w:pPr>
      <w:outlineLvl w:val="9"/>
    </w:pPr>
    <w:rPr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808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bsah1">
    <w:name w:val="toc 1"/>
    <w:basedOn w:val="Normln"/>
    <w:next w:val="Normln"/>
    <w:autoRedefine/>
    <w:uiPriority w:val="39"/>
    <w:unhideWhenUsed/>
    <w:rsid w:val="00F8309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83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Personal costs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5D-4659-98CC-CC22FE77DA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5D-4659-98CC-CC22FE77DA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35D-4659-98CC-CC22FE77DA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35D-4659-98CC-CC22FE77DAE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35D-4659-98CC-CC22FE77DAEE}"/>
              </c:ext>
            </c:extLst>
          </c:dPt>
          <c:cat>
            <c:strRef>
              <c:f>List1!$G$6:$G$10</c:f>
              <c:strCache>
                <c:ptCount val="5"/>
                <c:pt idx="0">
                  <c:v>IOCB</c:v>
                </c:pt>
                <c:pt idx="1">
                  <c:v>NPU</c:v>
                </c:pt>
                <c:pt idx="2">
                  <c:v>GACR#1</c:v>
                </c:pt>
                <c:pt idx="3">
                  <c:v>GACR#2</c:v>
                </c:pt>
                <c:pt idx="4">
                  <c:v>other</c:v>
                </c:pt>
              </c:strCache>
            </c:strRef>
          </c:cat>
          <c:val>
            <c:numRef>
              <c:f>List1!$H$6:$H$10</c:f>
              <c:numCache>
                <c:formatCode>General</c:formatCode>
                <c:ptCount val="5"/>
                <c:pt idx="0">
                  <c:v>70</c:v>
                </c:pt>
                <c:pt idx="1">
                  <c:v>20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35D-4659-98CC-CC22FE77DA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700"/>
              <a:t>noname spectrometer</a:t>
            </a:r>
            <a:endParaRPr lang="cs-CZ" sz="7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4B8-454F-8B52-32AB2824D2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4B8-454F-8B52-32AB2824D2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4B8-454F-8B52-32AB2824D2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4B8-454F-8B52-32AB2824D2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4B8-454F-8B52-32AB2824D2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List1!$I$33:$I$37</c:f>
              <c:strCache>
                <c:ptCount val="5"/>
                <c:pt idx="0">
                  <c:v>self-service</c:v>
                </c:pt>
                <c:pt idx="1">
                  <c:v>assisted service</c:v>
                </c:pt>
                <c:pt idx="2">
                  <c:v>collaboration - IOCB</c:v>
                </c:pt>
                <c:pt idx="3">
                  <c:v>collaboration - other</c:v>
                </c:pt>
                <c:pt idx="4">
                  <c:v>own research</c:v>
                </c:pt>
              </c:strCache>
            </c:strRef>
          </c:cat>
          <c:val>
            <c:numRef>
              <c:f>List1!$J$33:$J$37</c:f>
              <c:numCache>
                <c:formatCode>0%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0.6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B8-454F-8B52-32AB2824D26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[Rok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organické chemie a biochemie AV ČR, v.v.i.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PohlR</dc:creator>
  <cp:keywords/>
  <dc:description/>
  <cp:lastModifiedBy>ValterovaI</cp:lastModifiedBy>
  <cp:revision>4</cp:revision>
  <dcterms:created xsi:type="dcterms:W3CDTF">2019-07-17T11:12:00Z</dcterms:created>
  <dcterms:modified xsi:type="dcterms:W3CDTF">2019-07-24T11:37:00Z</dcterms:modified>
</cp:coreProperties>
</file>