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4F" w:rsidRPr="00D75D09" w:rsidRDefault="00D75D09" w:rsidP="001B67F4">
      <w:pPr>
        <w:pStyle w:val="Nzev"/>
        <w:tabs>
          <w:tab w:val="left" w:pos="7938"/>
        </w:tabs>
        <w:spacing w:after="120"/>
        <w:outlineLvl w:val="0"/>
        <w:rPr>
          <w:rFonts w:ascii="Arial" w:hAnsi="Arial" w:cs="Arial"/>
          <w:caps/>
          <w:color w:val="365F91" w:themeColor="accent1" w:themeShade="BF"/>
          <w:kern w:val="0"/>
          <w:sz w:val="36"/>
          <w:szCs w:val="24"/>
          <w:lang w:val="en-GB" w:eastAsia="cs-CZ"/>
        </w:rPr>
      </w:pPr>
      <w:bookmarkStart w:id="0" w:name="_Toc343249771"/>
      <w:r w:rsidRPr="00D75D09">
        <w:rPr>
          <w:rFonts w:ascii="Arial" w:hAnsi="Arial" w:cs="Arial"/>
          <w:color w:val="365F91" w:themeColor="accent1" w:themeShade="BF"/>
          <w:lang w:val="en-GB"/>
        </w:rPr>
        <w:t>Modification request of a bilateral initiative</w:t>
      </w:r>
      <w:bookmarkEnd w:id="0"/>
    </w:p>
    <w:p w:rsidR="00B843B1" w:rsidRPr="00D75D09" w:rsidRDefault="004779B5" w:rsidP="007B0AA6">
      <w:pPr>
        <w:pStyle w:val="Nzev"/>
        <w:tabs>
          <w:tab w:val="left" w:pos="7938"/>
        </w:tabs>
        <w:spacing w:after="120"/>
        <w:outlineLvl w:val="0"/>
        <w:rPr>
          <w:rFonts w:ascii="Arial" w:hAnsi="Arial" w:cs="Arial"/>
          <w:color w:val="365F91" w:themeColor="accent1" w:themeShade="BF"/>
          <w:kern w:val="0"/>
          <w:sz w:val="24"/>
          <w:szCs w:val="24"/>
          <w:lang w:val="en-GB" w:eastAsia="cs-CZ"/>
        </w:rPr>
      </w:pPr>
      <w:r w:rsidRPr="00D75D09">
        <w:rPr>
          <w:rFonts w:ascii="Arial" w:hAnsi="Arial" w:cs="Arial"/>
          <w:color w:val="365F91" w:themeColor="accent1" w:themeShade="BF"/>
          <w:kern w:val="0"/>
          <w:sz w:val="24"/>
          <w:szCs w:val="24"/>
          <w:lang w:val="en-GB" w:eastAsia="cs-CZ"/>
        </w:rPr>
        <w:t>EEA and NORWAY GRANTS 2014-2021</w:t>
      </w:r>
    </w:p>
    <w:p w:rsidR="00460CC4" w:rsidRPr="00BC1B47" w:rsidRDefault="00460CC4" w:rsidP="00255382">
      <w:pPr>
        <w:pStyle w:val="Nzev"/>
        <w:tabs>
          <w:tab w:val="left" w:pos="7938"/>
        </w:tabs>
        <w:spacing w:after="120"/>
        <w:outlineLvl w:val="0"/>
        <w:rPr>
          <w:rFonts w:ascii="Arial" w:hAnsi="Arial" w:cs="Arial"/>
          <w:caps/>
          <w:color w:val="003096"/>
          <w:kern w:val="0"/>
          <w:sz w:val="24"/>
          <w:szCs w:val="24"/>
          <w:lang w:val="en-GB" w:eastAsia="cs-CZ"/>
        </w:rPr>
      </w:pPr>
    </w:p>
    <w:tbl>
      <w:tblPr>
        <w:tblStyle w:val="Mkatabulky"/>
        <w:tblW w:w="9979" w:type="dxa"/>
        <w:tblInd w:w="-232" w:type="dxa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H w:val="none" w:sz="0" w:space="0" w:color="auto"/>
          <w:insideV w:val="single" w:sz="2" w:space="0" w:color="999999"/>
        </w:tblBorders>
        <w:tblLook w:val="04A0" w:firstRow="1" w:lastRow="0" w:firstColumn="1" w:lastColumn="0" w:noHBand="0" w:noVBand="1"/>
      </w:tblPr>
      <w:tblGrid>
        <w:gridCol w:w="4593"/>
        <w:gridCol w:w="5386"/>
      </w:tblGrid>
      <w:tr w:rsidR="00640FF0" w:rsidRPr="00BC1B47" w:rsidTr="00B63A9A">
        <w:tc>
          <w:tcPr>
            <w:tcW w:w="4593" w:type="dxa"/>
            <w:tcBorders>
              <w:top w:val="double" w:sz="4" w:space="0" w:color="C0C0C0"/>
              <w:bottom w:val="single" w:sz="2" w:space="0" w:color="999999"/>
            </w:tcBorders>
          </w:tcPr>
          <w:p w:rsidR="00640FF0" w:rsidRPr="00BC1B47" w:rsidRDefault="00CD7551" w:rsidP="00255382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="Arial" w:hAnsi="Arial" w:cs="Arial"/>
                <w:b w:val="0"/>
                <w:sz w:val="22"/>
                <w:szCs w:val="20"/>
                <w:lang w:val="en-GB"/>
              </w:rPr>
            </w:pPr>
            <w:r>
              <w:rPr>
                <w:rFonts w:ascii="Arial" w:hAnsi="Arial" w:cs="Arial"/>
                <w:sz w:val="22"/>
                <w:szCs w:val="20"/>
                <w:lang w:val="en-GB"/>
              </w:rPr>
              <w:t>Initiative</w:t>
            </w:r>
            <w:r w:rsidRPr="00BC1B47">
              <w:rPr>
                <w:rFonts w:ascii="Arial" w:hAnsi="Arial" w:cs="Arial"/>
                <w:sz w:val="22"/>
                <w:szCs w:val="20"/>
                <w:lang w:val="en-GB"/>
              </w:rPr>
              <w:t xml:space="preserve"> </w:t>
            </w:r>
            <w:r w:rsidR="00640FF0" w:rsidRPr="00BC1B47">
              <w:rPr>
                <w:rFonts w:ascii="Arial" w:hAnsi="Arial" w:cs="Arial"/>
                <w:sz w:val="22"/>
                <w:szCs w:val="20"/>
                <w:lang w:val="en-GB"/>
              </w:rPr>
              <w:t xml:space="preserve">identification number: </w:t>
            </w:r>
          </w:p>
        </w:tc>
        <w:tc>
          <w:tcPr>
            <w:tcW w:w="5386" w:type="dxa"/>
            <w:tcBorders>
              <w:top w:val="double" w:sz="4" w:space="0" w:color="C0C0C0"/>
              <w:bottom w:val="single" w:sz="2" w:space="0" w:color="999999"/>
            </w:tcBorders>
          </w:tcPr>
          <w:p w:rsidR="00640FF0" w:rsidRPr="00BC1B47" w:rsidRDefault="00640FF0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</w:tr>
      <w:tr w:rsidR="00B63A9A" w:rsidRPr="00BC1B47" w:rsidTr="00B63A9A">
        <w:tc>
          <w:tcPr>
            <w:tcW w:w="4593" w:type="dxa"/>
            <w:tcBorders>
              <w:top w:val="single" w:sz="2" w:space="0" w:color="999999"/>
            </w:tcBorders>
          </w:tcPr>
          <w:p w:rsidR="00B63A9A" w:rsidRPr="00BC1B47" w:rsidRDefault="00B63A9A" w:rsidP="00255382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="Arial" w:hAnsi="Arial" w:cs="Arial"/>
                <w:sz w:val="22"/>
                <w:szCs w:val="20"/>
                <w:lang w:val="en-GB"/>
              </w:rPr>
            </w:pPr>
            <w:r w:rsidRPr="00B63A9A">
              <w:rPr>
                <w:rFonts w:ascii="Arial" w:hAnsi="Arial" w:cs="Arial"/>
                <w:sz w:val="22"/>
                <w:szCs w:val="22"/>
                <w:lang w:val="en-GB"/>
              </w:rPr>
              <w:t>Initiative title</w:t>
            </w:r>
            <w:r w:rsidR="00DE20F7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5386" w:type="dxa"/>
            <w:tcBorders>
              <w:top w:val="single" w:sz="2" w:space="0" w:color="999999"/>
            </w:tcBorders>
          </w:tcPr>
          <w:p w:rsidR="00B63A9A" w:rsidRPr="00BC1B47" w:rsidRDefault="00B63A9A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</w:p>
        </w:tc>
      </w:tr>
    </w:tbl>
    <w:p w:rsidR="000B41A9" w:rsidRPr="00BC1B47" w:rsidRDefault="000B41A9" w:rsidP="00E37EEE">
      <w:pPr>
        <w:pStyle w:val="Nzev"/>
        <w:tabs>
          <w:tab w:val="left" w:pos="7938"/>
        </w:tabs>
        <w:spacing w:after="120"/>
        <w:ind w:left="2832" w:firstLine="708"/>
        <w:jc w:val="left"/>
        <w:outlineLvl w:val="0"/>
        <w:rPr>
          <w:rFonts w:ascii="Arial" w:hAnsi="Arial" w:cs="Arial"/>
          <w:smallCaps/>
          <w:sz w:val="20"/>
          <w:szCs w:val="36"/>
          <w:lang w:val="en-GB"/>
        </w:rPr>
      </w:pPr>
    </w:p>
    <w:p w:rsidR="007E0194" w:rsidRDefault="007E0194">
      <w:pPr>
        <w:rPr>
          <w:rFonts w:ascii="Arial" w:hAnsi="Arial" w:cs="Arial"/>
          <w:lang w:val="en-GB"/>
        </w:rPr>
      </w:pPr>
    </w:p>
    <w:tbl>
      <w:tblPr>
        <w:tblW w:w="9999" w:type="dxa"/>
        <w:tblInd w:w="-25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3337"/>
        <w:gridCol w:w="6662"/>
      </w:tblGrid>
      <w:tr w:rsidR="00D47977" w:rsidRPr="00BC1B47" w:rsidTr="000D721C">
        <w:tc>
          <w:tcPr>
            <w:tcW w:w="9999" w:type="dxa"/>
            <w:gridSpan w:val="2"/>
            <w:tcBorders>
              <w:top w:val="double" w:sz="4" w:space="0" w:color="C0C0C0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95B3D7" w:themeFill="accent1" w:themeFillTint="99"/>
          </w:tcPr>
          <w:p w:rsidR="002B726E" w:rsidRPr="00BC1B47" w:rsidRDefault="00D75D09" w:rsidP="00D75D09">
            <w:pPr>
              <w:spacing w:before="60" w:after="60"/>
              <w:rPr>
                <w:rFonts w:ascii="Arial" w:hAnsi="Arial" w:cs="Arial"/>
                <w:b/>
                <w:bCs/>
                <w:caps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  <w:lang w:val="en-GB"/>
              </w:rPr>
              <w:t>1</w:t>
            </w:r>
            <w:r w:rsidR="002B726E" w:rsidRPr="00BC1B47">
              <w:rPr>
                <w:rFonts w:ascii="Arial" w:hAnsi="Arial" w:cs="Arial"/>
                <w:b/>
                <w:bCs/>
                <w:caps/>
                <w:sz w:val="28"/>
                <w:szCs w:val="28"/>
                <w:lang w:val="en-GB"/>
              </w:rPr>
              <w:t xml:space="preserve">. </w:t>
            </w:r>
            <w:r>
              <w:rPr>
                <w:rFonts w:ascii="Arial" w:hAnsi="Arial" w:cs="Arial"/>
                <w:b/>
                <w:bCs/>
                <w:caps/>
                <w:sz w:val="28"/>
                <w:szCs w:val="28"/>
                <w:lang w:val="en-GB"/>
              </w:rPr>
              <w:t>description of the modification request</w:t>
            </w:r>
          </w:p>
        </w:tc>
      </w:tr>
      <w:tr w:rsidR="002B726E" w:rsidRPr="00BC1B47" w:rsidTr="000D72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7"/>
        </w:trPr>
        <w:tc>
          <w:tcPr>
            <w:tcW w:w="3337" w:type="dxa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single" w:sz="2" w:space="0" w:color="999999"/>
            </w:tcBorders>
            <w:shd w:val="clear" w:color="auto" w:fill="DBE5F1" w:themeFill="accent1" w:themeFillTint="33"/>
            <w:vAlign w:val="center"/>
          </w:tcPr>
          <w:p w:rsidR="002B726E" w:rsidRPr="004D424F" w:rsidRDefault="00D75D09" w:rsidP="009339EB">
            <w:pPr>
              <w:tabs>
                <w:tab w:val="left" w:pos="720"/>
              </w:tabs>
              <w:spacing w:before="60" w:after="60"/>
              <w:ind w:left="360" w:hanging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</w:t>
            </w:r>
            <w:r w:rsidR="0010009B" w:rsidRPr="004D42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B63A9A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</w:t>
            </w:r>
            <w:r w:rsidR="00C93A31" w:rsidRPr="004D424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</w:r>
            <w:r w:rsidR="00F4176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Description of change</w:t>
            </w:r>
          </w:p>
          <w:p w:rsidR="002B726E" w:rsidRPr="004D424F" w:rsidRDefault="002B726E" w:rsidP="009339EB">
            <w:pPr>
              <w:snapToGrid w:val="0"/>
              <w:spacing w:before="40" w:after="40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4D424F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ab/>
            </w:r>
          </w:p>
        </w:tc>
        <w:tc>
          <w:tcPr>
            <w:tcW w:w="6662" w:type="dxa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double" w:sz="4" w:space="0" w:color="C0C0C0"/>
            </w:tcBorders>
            <w:vAlign w:val="center"/>
          </w:tcPr>
          <w:p w:rsidR="00F4176E" w:rsidRDefault="00F4176E" w:rsidP="00F4176E">
            <w:pPr>
              <w:pStyle w:val="Odstavecseseznamem"/>
              <w:snapToGrid w:val="0"/>
              <w:spacing w:before="120" w:after="120"/>
              <w:ind w:left="714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  <w:p w:rsidR="00F4176E" w:rsidRDefault="00F4176E" w:rsidP="00F4176E">
            <w:pPr>
              <w:pStyle w:val="Odstavecseseznamem"/>
              <w:snapToGrid w:val="0"/>
              <w:spacing w:before="120" w:after="120"/>
              <w:ind w:left="714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  <w:p w:rsidR="00F4176E" w:rsidRDefault="00F4176E" w:rsidP="00F4176E">
            <w:pPr>
              <w:pStyle w:val="Odstavecseseznamem"/>
              <w:snapToGrid w:val="0"/>
              <w:spacing w:before="120" w:after="120"/>
              <w:ind w:left="714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  <w:p w:rsidR="00367CE5" w:rsidRDefault="00C60479" w:rsidP="00367CE5">
            <w:pPr>
              <w:pStyle w:val="Odstavecseseznamem"/>
              <w:numPr>
                <w:ilvl w:val="0"/>
                <w:numId w:val="8"/>
              </w:numPr>
              <w:snapToGrid w:val="0"/>
              <w:spacing w:before="120" w:after="120"/>
              <w:ind w:left="714" w:hanging="357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Provide a description of</w:t>
            </w:r>
            <w:r w:rsidR="00DE20F7" w:rsidRPr="00367CE5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r w:rsidR="00D75D09" w:rsidRPr="00367CE5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requested modification of the initiative e.g. </w:t>
            </w:r>
            <w:r w:rsidR="00F64EFF" w:rsidRPr="000D721C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u w:val="single"/>
                <w:lang w:val="en-GB"/>
              </w:rPr>
              <w:t xml:space="preserve">what and </w:t>
            </w:r>
            <w:r w:rsidR="00D75D09" w:rsidRPr="000D721C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u w:val="single"/>
                <w:lang w:val="en-GB"/>
              </w:rPr>
              <w:t>why</w:t>
            </w:r>
            <w:r w:rsidR="00D75D09" w:rsidRPr="00367CE5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should be realized differently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than stated in </w:t>
            </w:r>
            <w:r w:rsidR="00216492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approved application</w:t>
            </w:r>
            <w:r w:rsidR="00D75D09" w:rsidRPr="00367CE5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.</w:t>
            </w:r>
            <w:r w:rsidR="0099037F" w:rsidRPr="00367CE5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</w:p>
          <w:p w:rsidR="00C60479" w:rsidRPr="00367CE5" w:rsidRDefault="00C60479" w:rsidP="00C60479">
            <w:pPr>
              <w:pStyle w:val="Odstavecseseznamem"/>
              <w:snapToGrid w:val="0"/>
              <w:spacing w:before="120" w:after="120"/>
              <w:ind w:left="714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  <w:p w:rsidR="00367CE5" w:rsidRDefault="00C60479" w:rsidP="00367CE5">
            <w:pPr>
              <w:pStyle w:val="Odstavecseseznamem"/>
              <w:numPr>
                <w:ilvl w:val="0"/>
                <w:numId w:val="8"/>
              </w:numPr>
              <w:snapToGrid w:val="0"/>
              <w:spacing w:before="120" w:after="120"/>
              <w:ind w:left="714" w:hanging="357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Indicate whether the modification has an impact on bilateral indicators, </w:t>
            </w:r>
            <w:r w:rsidR="000D721C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budget</w:t>
            </w:r>
            <w:r w:rsidR="00E3443C"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  <w:lang w:val="en-GB"/>
              </w:rPr>
              <w:footnoteReference w:id="1"/>
            </w:r>
            <w:r w:rsidR="000D721C"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or legal act. </w:t>
            </w:r>
          </w:p>
          <w:p w:rsidR="00F4176E" w:rsidRPr="00F4176E" w:rsidRDefault="00F4176E" w:rsidP="00F4176E">
            <w:pPr>
              <w:snapToGrid w:val="0"/>
              <w:spacing w:before="120" w:after="120"/>
              <w:rPr>
                <w:rFonts w:ascii="Arial" w:hAnsi="Arial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</w:p>
        </w:tc>
      </w:tr>
      <w:tr w:rsidR="00E009F9" w:rsidRPr="00BC1B47" w:rsidTr="000D72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37" w:type="dxa"/>
            <w:vMerge w:val="restart"/>
            <w:tcBorders>
              <w:top w:val="double" w:sz="4" w:space="0" w:color="C0C0C0"/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E009F9" w:rsidRPr="00BC1B47" w:rsidRDefault="00E009F9" w:rsidP="00E009F9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Impact on legal act</w:t>
            </w:r>
          </w:p>
        </w:tc>
        <w:tc>
          <w:tcPr>
            <w:tcW w:w="6662" w:type="dxa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E009F9" w:rsidRPr="00BC1B47" w:rsidRDefault="00E009F9" w:rsidP="000D721C">
            <w:pPr>
              <w:keepNext/>
              <w:tabs>
                <w:tab w:val="left" w:pos="720"/>
              </w:tabs>
              <w:spacing w:before="60" w:after="60"/>
              <w:rPr>
                <w:rFonts w:ascii="Arial" w:hAnsi="Arial" w:cs="Arial"/>
                <w:bCs/>
                <w:szCs w:val="22"/>
                <w:lang w:val="en-GB"/>
              </w:rPr>
            </w:pPr>
            <w:r w:rsidRPr="00BC1B47">
              <w:rPr>
                <w:rStyle w:val="form-checkbox-item"/>
                <w:rFonts w:ascii="Arial" w:hAnsi="Arial" w:cs="Arial"/>
                <w:lang w:val="en-GB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0.25pt;height:18pt" o:ole="">
                  <v:imagedata r:id="rId9" o:title=""/>
                </v:shape>
                <w:control r:id="rId10" w:name="DefaultOcxName" w:shapeid="_x0000_i1030"/>
              </w:object>
            </w:r>
            <w:r w:rsidRPr="00BC1B47">
              <w:rPr>
                <w:rStyle w:val="form-checkbox-item"/>
                <w:rFonts w:ascii="Arial" w:hAnsi="Arial" w:cs="Arial"/>
                <w:lang w:val="en-GB"/>
              </w:rPr>
              <w:t>NO</w:t>
            </w:r>
          </w:p>
        </w:tc>
      </w:tr>
      <w:tr w:rsidR="00E009F9" w:rsidRPr="00BC1B47" w:rsidTr="000D721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37" w:type="dxa"/>
            <w:vMerge/>
            <w:tcBorders>
              <w:left w:val="double" w:sz="4" w:space="0" w:color="C0C0C0"/>
              <w:bottom w:val="double" w:sz="4" w:space="0" w:color="C0C0C0"/>
              <w:right w:val="single" w:sz="2" w:space="0" w:color="999999"/>
            </w:tcBorders>
            <w:shd w:val="clear" w:color="auto" w:fill="auto"/>
          </w:tcPr>
          <w:p w:rsidR="00E009F9" w:rsidRDefault="00E009F9" w:rsidP="00F4176E">
            <w:pPr>
              <w:snapToGrid w:val="0"/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6662" w:type="dxa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double" w:sz="4" w:space="0" w:color="C0C0C0"/>
            </w:tcBorders>
            <w:shd w:val="clear" w:color="auto" w:fill="auto"/>
          </w:tcPr>
          <w:p w:rsidR="00E009F9" w:rsidRPr="000D721C" w:rsidRDefault="00E009F9" w:rsidP="00E009F9">
            <w:pPr>
              <w:keepNext/>
              <w:tabs>
                <w:tab w:val="left" w:pos="720"/>
              </w:tabs>
              <w:spacing w:before="60" w:after="60"/>
              <w:rPr>
                <w:rFonts w:ascii="Arial" w:hAnsi="Arial" w:cs="Arial"/>
                <w:lang w:val="en-GB"/>
              </w:rPr>
            </w:pPr>
            <w:r w:rsidRPr="00BC1B47">
              <w:rPr>
                <w:rStyle w:val="form-checkbox-item"/>
                <w:rFonts w:ascii="Arial" w:hAnsi="Arial" w:cs="Arial"/>
                <w:lang w:val="en-GB"/>
              </w:rPr>
              <w:object w:dxaOrig="225" w:dyaOrig="225">
                <v:shape id="_x0000_i1033" type="#_x0000_t75" style="width:20.25pt;height:18pt" o:ole="">
                  <v:imagedata r:id="rId9" o:title=""/>
                </v:shape>
                <w:control r:id="rId11" w:name="DefaultOcxName1" w:shapeid="_x0000_i1033"/>
              </w:object>
            </w:r>
            <w:r w:rsidRPr="00BC1B47">
              <w:rPr>
                <w:rStyle w:val="form-checkbox-item"/>
                <w:rFonts w:ascii="Arial" w:hAnsi="Arial" w:cs="Arial"/>
                <w:lang w:val="en-GB"/>
              </w:rPr>
              <w:t>YES</w:t>
            </w:r>
          </w:p>
        </w:tc>
      </w:tr>
    </w:tbl>
    <w:p w:rsidR="00F86267" w:rsidRDefault="00F86267"/>
    <w:p w:rsidR="00F4176E" w:rsidRDefault="00F4176E"/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8"/>
        <w:gridCol w:w="3308"/>
      </w:tblGrid>
      <w:tr w:rsidR="00D47977" w:rsidRPr="00BC1B47" w:rsidTr="00460CC4">
        <w:trPr>
          <w:trHeight w:val="427"/>
        </w:trPr>
        <w:tc>
          <w:tcPr>
            <w:tcW w:w="9924" w:type="dxa"/>
            <w:gridSpan w:val="3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886AC5" w:rsidRPr="00BC1B47" w:rsidRDefault="00142243" w:rsidP="00F4176E">
            <w:pPr>
              <w:spacing w:before="60"/>
              <w:ind w:left="34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  <w:r>
              <w:br w:type="page"/>
            </w:r>
            <w:r w:rsidR="00F4176E"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  <w:t>2</w:t>
            </w:r>
            <w:r w:rsidR="00886AC5" w:rsidRPr="00BC1B47"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F56775" w:rsidRPr="00BC1B47"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  <w:t>Signature</w:t>
            </w:r>
          </w:p>
        </w:tc>
      </w:tr>
      <w:tr w:rsidR="00FD0739" w:rsidRPr="00BC1B47" w:rsidTr="00FD0739">
        <w:trPr>
          <w:trHeight w:val="465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18"/>
                <w:lang w:val="en-GB"/>
              </w:rPr>
            </w:pPr>
            <w:r w:rsidRPr="00BC1B47">
              <w:rPr>
                <w:rFonts w:ascii="Arial" w:hAnsi="Arial" w:cs="Arial"/>
                <w:b/>
                <w:sz w:val="20"/>
                <w:szCs w:val="18"/>
                <w:lang w:val="en-GB"/>
              </w:rPr>
              <w:t>Name and Surname</w:t>
            </w:r>
          </w:p>
          <w:p w:rsidR="00FD0739" w:rsidRPr="00FD0739" w:rsidRDefault="00FD0739" w:rsidP="00FD0739">
            <w:pPr>
              <w:spacing w:before="120"/>
              <w:jc w:val="center"/>
              <w:rPr>
                <w:rFonts w:ascii="Arial" w:hAnsi="Arial" w:cs="Arial"/>
                <w:bCs/>
                <w:i/>
                <w:caps/>
                <w:sz w:val="28"/>
                <w:lang w:val="en-GB"/>
              </w:rPr>
            </w:pPr>
            <w:r w:rsidRPr="00FD0739">
              <w:rPr>
                <w:rFonts w:ascii="Arial" w:hAnsi="Arial" w:cs="Arial"/>
                <w:i/>
                <w:sz w:val="18"/>
                <w:szCs w:val="18"/>
                <w:lang w:val="en-GB"/>
              </w:rPr>
              <w:t>(Statutory or Authorized</w:t>
            </w:r>
            <w:r w:rsidRPr="00FD0739">
              <w:rPr>
                <w:rStyle w:val="Znakapoznpodarou"/>
                <w:rFonts w:ascii="Arial" w:hAnsi="Arial" w:cs="Arial"/>
                <w:i/>
                <w:sz w:val="18"/>
                <w:szCs w:val="18"/>
                <w:lang w:val="en-GB"/>
              </w:rPr>
              <w:footnoteReference w:id="2"/>
            </w:r>
            <w:r w:rsidRPr="00FD0739">
              <w:rPr>
                <w:rFonts w:ascii="Arial" w:hAnsi="Arial" w:cs="Arial"/>
                <w:i/>
                <w:szCs w:val="18"/>
                <w:lang w:val="en-GB"/>
              </w:rPr>
              <w:t xml:space="preserve"> </w:t>
            </w:r>
            <w:r w:rsidRPr="00FD0739">
              <w:rPr>
                <w:rFonts w:ascii="Arial" w:hAnsi="Arial" w:cs="Arial"/>
                <w:i/>
                <w:sz w:val="18"/>
                <w:szCs w:val="18"/>
                <w:lang w:val="en-GB"/>
              </w:rPr>
              <w:t>Representative)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  <w:r w:rsidRPr="00BC1B47">
              <w:rPr>
                <w:rFonts w:ascii="Arial" w:hAnsi="Arial" w:cs="Arial"/>
                <w:b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/>
              <w:jc w:val="center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  <w:r w:rsidRPr="00BC1B47">
              <w:rPr>
                <w:rFonts w:ascii="Arial" w:hAnsi="Arial" w:cs="Arial"/>
                <w:b/>
                <w:sz w:val="20"/>
                <w:szCs w:val="20"/>
                <w:lang w:val="en-GB"/>
              </w:rPr>
              <w:t>Signature</w:t>
            </w:r>
          </w:p>
        </w:tc>
      </w:tr>
      <w:tr w:rsidR="00FD0739" w:rsidRPr="00BC1B47" w:rsidTr="00F4176E">
        <w:trPr>
          <w:trHeight w:val="1356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BC1B47" w:rsidRDefault="00FD0739" w:rsidP="00FD0739">
            <w:pPr>
              <w:spacing w:before="120"/>
              <w:rPr>
                <w:rFonts w:ascii="Arial" w:hAnsi="Arial" w:cs="Arial"/>
                <w:b/>
                <w:bCs/>
                <w:caps/>
                <w:sz w:val="28"/>
                <w:lang w:val="en-GB"/>
              </w:rPr>
            </w:pPr>
          </w:p>
        </w:tc>
      </w:tr>
    </w:tbl>
    <w:p w:rsidR="007005FF" w:rsidRPr="00BC1B47" w:rsidRDefault="007005FF" w:rsidP="000D721C">
      <w:pPr>
        <w:rPr>
          <w:rFonts w:ascii="Arial" w:hAnsi="Arial" w:cs="Arial"/>
          <w:lang w:val="en-GB"/>
        </w:rPr>
      </w:pPr>
    </w:p>
    <w:sectPr w:rsidR="007005FF" w:rsidRPr="00BC1B47" w:rsidSect="000D72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21C" w:rsidRDefault="000D721C">
      <w:r>
        <w:separator/>
      </w:r>
    </w:p>
  </w:endnote>
  <w:endnote w:type="continuationSeparator" w:id="0">
    <w:p w:rsidR="000D721C" w:rsidRDefault="000D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EC" w:rsidRDefault="00E462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322" w:rsidRDefault="00A46322" w:rsidP="00A46322">
    <w:pPr>
      <w:pStyle w:val="Zpat"/>
      <w:ind w:right="357" w:firstLine="357"/>
      <w:jc w:val="center"/>
      <w:rPr>
        <w:rFonts w:ascii="Arial" w:hAnsi="Arial" w:cs="Arial"/>
        <w:b/>
        <w:smallCaps/>
        <w:sz w:val="16"/>
        <w:szCs w:val="16"/>
        <w:lang w:val="en-GB"/>
      </w:rPr>
    </w:pPr>
  </w:p>
  <w:p w:rsidR="00A46322" w:rsidRDefault="00A46322" w:rsidP="00A46322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en-GB"/>
      </w:rPr>
    </w:pPr>
    <w:r>
      <w:rPr>
        <w:rFonts w:ascii="Arial" w:hAnsi="Arial" w:cs="Arial"/>
        <w:b/>
        <w:smallCaps/>
        <w:sz w:val="16"/>
        <w:szCs w:val="16"/>
        <w:lang w:val="en-GB"/>
      </w:rPr>
      <w:t>Guidelines</w:t>
    </w:r>
    <w:r>
      <w:rPr>
        <w:rFonts w:ascii="Arial" w:hAnsi="Arial" w:cs="Arial"/>
        <w:smallCaps/>
        <w:sz w:val="16"/>
        <w:szCs w:val="16"/>
        <w:lang w:val="en-GB"/>
      </w:rPr>
      <w:t xml:space="preserve"> For Applicants And Final Beneficiaries from the </w:t>
    </w:r>
    <w:r>
      <w:rPr>
        <w:rFonts w:ascii="Arial" w:hAnsi="Arial" w:cs="Arial"/>
        <w:b/>
        <w:smallCaps/>
        <w:sz w:val="16"/>
        <w:szCs w:val="16"/>
        <w:lang w:val="en-GB"/>
      </w:rPr>
      <w:t>Bilateral Fund</w:t>
    </w:r>
  </w:p>
  <w:p w:rsidR="00A46322" w:rsidRDefault="00A46322" w:rsidP="00A46322">
    <w:pPr>
      <w:pStyle w:val="Zpat"/>
      <w:ind w:right="357" w:firstLine="357"/>
      <w:jc w:val="center"/>
      <w:rPr>
        <w:rFonts w:ascii="Calibri" w:hAnsi="Calibri" w:cs="Arial"/>
        <w:smallCaps/>
        <w:sz w:val="16"/>
        <w:szCs w:val="16"/>
        <w:lang w:val="en-GB"/>
      </w:rPr>
    </w:pPr>
    <w:r>
      <w:rPr>
        <w:rFonts w:ascii="Calibri" w:hAnsi="Calibri" w:cs="Arial"/>
        <w:smallCaps/>
        <w:sz w:val="16"/>
        <w:szCs w:val="16"/>
        <w:lang w:val="en-GB"/>
      </w:rPr>
      <w:t>(2</w:t>
    </w:r>
    <w:r>
      <w:rPr>
        <w:rFonts w:ascii="Calibri" w:hAnsi="Calibri" w:cs="Arial"/>
        <w:smallCaps/>
        <w:sz w:val="16"/>
        <w:szCs w:val="16"/>
        <w:vertAlign w:val="superscript"/>
        <w:lang w:val="en-GB"/>
      </w:rPr>
      <w:t>ND</w:t>
    </w:r>
    <w:r>
      <w:rPr>
        <w:rFonts w:ascii="Calibri" w:hAnsi="Calibri" w:cs="Arial"/>
        <w:smallCaps/>
        <w:sz w:val="16"/>
        <w:szCs w:val="16"/>
        <w:lang w:val="en-GB"/>
      </w:rPr>
      <w:t xml:space="preserve"> Open Call, </w:t>
    </w:r>
    <w:r w:rsidR="00E462EC">
      <w:rPr>
        <w:rFonts w:ascii="Calibri" w:hAnsi="Calibri" w:cs="Arial"/>
        <w:smallCaps/>
        <w:sz w:val="16"/>
        <w:szCs w:val="16"/>
        <w:lang w:val="en-GB"/>
      </w:rPr>
      <w:t>June</w:t>
    </w:r>
    <w:bookmarkStart w:id="1" w:name="_GoBack"/>
    <w:bookmarkEnd w:id="1"/>
    <w:r>
      <w:rPr>
        <w:rFonts w:ascii="Calibri" w:hAnsi="Calibri" w:cs="Arial"/>
        <w:smallCaps/>
        <w:sz w:val="16"/>
        <w:szCs w:val="16"/>
        <w:lang w:val="en-GB"/>
      </w:rPr>
      <w:t xml:space="preserve"> 2019)</w:t>
    </w:r>
  </w:p>
  <w:p w:rsidR="00A46322" w:rsidRDefault="00A46322" w:rsidP="00A46322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cs-CZ"/>
      </w:rPr>
    </w:pPr>
    <w:r>
      <w:rPr>
        <w:rFonts w:ascii="Arial" w:hAnsi="Arial" w:cs="Arial"/>
        <w:smallCaps/>
        <w:sz w:val="16"/>
        <w:szCs w:val="16"/>
        <w:lang w:val="en-GB"/>
      </w:rPr>
      <w:t>Ministry of Finance – National Focal Point</w:t>
    </w:r>
  </w:p>
  <w:p w:rsidR="000D721C" w:rsidRPr="000916B3" w:rsidRDefault="000D721C" w:rsidP="003E454B">
    <w:pPr>
      <w:pStyle w:val="Zpat"/>
      <w:jc w:val="both"/>
      <w:rPr>
        <w:rFonts w:ascii="Calibri" w:hAnsi="Calibri"/>
        <w:i/>
      </w:rPr>
    </w:pPr>
    <w:r w:rsidRPr="000916B3">
      <w:rPr>
        <w:rFonts w:ascii="Calibri" w:hAnsi="Calibri"/>
        <w:i/>
      </w:rPr>
      <w:tab/>
    </w:r>
    <w:r w:rsidRPr="000916B3">
      <w:rPr>
        <w:rFonts w:ascii="Calibri" w:hAnsi="Calibri"/>
        <w:i/>
      </w:rPr>
      <w:tab/>
    </w:r>
  </w:p>
  <w:p w:rsidR="000D721C" w:rsidRDefault="000D721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EC" w:rsidRDefault="00E462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21C" w:rsidRDefault="000D721C">
      <w:r>
        <w:separator/>
      </w:r>
    </w:p>
  </w:footnote>
  <w:footnote w:type="continuationSeparator" w:id="0">
    <w:p w:rsidR="000D721C" w:rsidRDefault="000D721C">
      <w:r>
        <w:continuationSeparator/>
      </w:r>
    </w:p>
  </w:footnote>
  <w:footnote w:id="1">
    <w:p w:rsidR="00E3443C" w:rsidRPr="00C60479" w:rsidRDefault="00E3443C" w:rsidP="00E3443C">
      <w:pPr>
        <w:pStyle w:val="Textpoznpodarou"/>
        <w:ind w:left="142" w:hanging="142"/>
        <w:rPr>
          <w:rFonts w:ascii="Arial" w:hAnsi="Arial" w:cs="Arial"/>
          <w:sz w:val="16"/>
          <w:szCs w:val="16"/>
          <w:lang w:val="en-GB"/>
        </w:rPr>
      </w:pPr>
      <w:r w:rsidRPr="00C60479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>
        <w:rPr>
          <w:rFonts w:ascii="Arial" w:hAnsi="Arial" w:cs="Arial"/>
          <w:sz w:val="16"/>
          <w:szCs w:val="16"/>
          <w:lang w:val="en-GB"/>
        </w:rPr>
        <w:tab/>
      </w:r>
      <w:r w:rsidRPr="00C60479">
        <w:rPr>
          <w:rFonts w:ascii="Arial" w:hAnsi="Arial" w:cs="Arial"/>
          <w:sz w:val="16"/>
          <w:szCs w:val="16"/>
          <w:lang w:val="en-GB"/>
        </w:rPr>
        <w:t>In case the modification request has an impact on initiative budget, please include a modified budget as an attachment to this modification request.</w:t>
      </w:r>
    </w:p>
  </w:footnote>
  <w:footnote w:id="2">
    <w:p w:rsidR="000D721C" w:rsidRPr="00423095" w:rsidRDefault="000D721C" w:rsidP="00C60479">
      <w:pPr>
        <w:pStyle w:val="Textpoznpodarou"/>
        <w:tabs>
          <w:tab w:val="left" w:pos="142"/>
        </w:tabs>
        <w:ind w:left="142" w:hanging="142"/>
        <w:rPr>
          <w:rFonts w:ascii="Arial" w:hAnsi="Arial" w:cs="Arial"/>
          <w:sz w:val="16"/>
          <w:szCs w:val="16"/>
          <w:lang w:val="en-GB"/>
        </w:rPr>
      </w:pPr>
      <w:r w:rsidRPr="00C60479">
        <w:rPr>
          <w:rStyle w:val="Znakapoznpodarou"/>
          <w:rFonts w:ascii="Arial" w:hAnsi="Arial" w:cs="Arial"/>
          <w:sz w:val="18"/>
          <w:szCs w:val="16"/>
          <w:lang w:val="en-GB"/>
        </w:rPr>
        <w:footnoteRef/>
      </w:r>
      <w:r w:rsidR="00C60479">
        <w:rPr>
          <w:rFonts w:ascii="Arial" w:hAnsi="Arial" w:cs="Arial"/>
          <w:sz w:val="16"/>
          <w:szCs w:val="16"/>
          <w:lang w:val="en-GB"/>
        </w:rPr>
        <w:tab/>
      </w:r>
      <w:r w:rsidR="000743DB">
        <w:rPr>
          <w:rFonts w:ascii="Arial" w:hAnsi="Arial" w:cs="Arial"/>
          <w:sz w:val="16"/>
          <w:szCs w:val="16"/>
          <w:lang w:val="en-GB"/>
        </w:rPr>
        <w:t>The modification request must be signed by the same representative or authorized representative as the application.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EC" w:rsidRDefault="00E462E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281"/>
      <w:gridCol w:w="222"/>
      <w:gridCol w:w="222"/>
    </w:tblGrid>
    <w:tr w:rsidR="000D721C" w:rsidTr="003120AC">
      <w:trPr>
        <w:trHeight w:val="988"/>
      </w:trPr>
      <w:tc>
        <w:tcPr>
          <w:tcW w:w="9281" w:type="dxa"/>
        </w:tcPr>
        <w:p w:rsidR="000D721C" w:rsidRDefault="000D721C">
          <w:r>
            <w:rPr>
              <w:noProof/>
            </w:rPr>
            <w:drawing>
              <wp:inline distT="0" distB="0" distL="0" distR="0" wp14:anchorId="3A6A5591" wp14:editId="1C615D8A">
                <wp:extent cx="5756745" cy="592681"/>
                <wp:effectExtent l="0" t="0" r="0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EA-and-Norway_grants_A4-standard vertic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:rsidR="000D721C" w:rsidRDefault="000D721C">
          <w:pPr>
            <w:tabs>
              <w:tab w:val="left" w:pos="4175"/>
            </w:tabs>
            <w:jc w:val="center"/>
            <w:rPr>
              <w:rFonts w:ascii="Calibri" w:hAnsi="Calibri"/>
              <w:b/>
              <w:color w:val="FF0000"/>
              <w:sz w:val="20"/>
              <w:szCs w:val="20"/>
            </w:rPr>
          </w:pPr>
        </w:p>
      </w:tc>
      <w:tc>
        <w:tcPr>
          <w:tcW w:w="222" w:type="dxa"/>
          <w:vAlign w:val="center"/>
        </w:tcPr>
        <w:p w:rsidR="000D721C" w:rsidRDefault="000D721C">
          <w:pPr>
            <w:tabs>
              <w:tab w:val="left" w:pos="4175"/>
            </w:tabs>
            <w:jc w:val="right"/>
            <w:rPr>
              <w:color w:val="BFBFBF"/>
            </w:rPr>
          </w:pPr>
        </w:p>
      </w:tc>
    </w:tr>
  </w:tbl>
  <w:p w:rsidR="000D721C" w:rsidRPr="000916B3" w:rsidRDefault="000D721C" w:rsidP="003E454B">
    <w:pPr>
      <w:pStyle w:val="Zhlav"/>
      <w:rPr>
        <w:rFonts w:ascii="Calibri" w:hAnsi="Calibri"/>
        <w:sz w:val="20"/>
        <w:szCs w:val="20"/>
      </w:rPr>
    </w:pPr>
    <w:r w:rsidRPr="000916B3">
      <w:rPr>
        <w:rFonts w:ascii="Calibri" w:hAnsi="Calibri"/>
        <w:b/>
        <w:color w:val="993366"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2EC" w:rsidRDefault="00E462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253"/>
    <w:multiLevelType w:val="hybridMultilevel"/>
    <w:tmpl w:val="6D501BE8"/>
    <w:lvl w:ilvl="0" w:tplc="D1B21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E33DC"/>
    <w:multiLevelType w:val="hybridMultilevel"/>
    <w:tmpl w:val="0C8A645C"/>
    <w:name w:val="WW8Num123"/>
    <w:lvl w:ilvl="0" w:tplc="A8765B3C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0046F2"/>
    <w:multiLevelType w:val="hybridMultilevel"/>
    <w:tmpl w:val="F11EB0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F28CF"/>
    <w:multiLevelType w:val="hybridMultilevel"/>
    <w:tmpl w:val="5BE25B1C"/>
    <w:lvl w:ilvl="0" w:tplc="AB8453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854CAE"/>
    <w:multiLevelType w:val="hybridMultilevel"/>
    <w:tmpl w:val="06CC3E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86D42"/>
    <w:multiLevelType w:val="hybridMultilevel"/>
    <w:tmpl w:val="B82CDDF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E195E"/>
    <w:multiLevelType w:val="hybridMultilevel"/>
    <w:tmpl w:val="DC343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84FE0"/>
    <w:multiLevelType w:val="hybridMultilevel"/>
    <w:tmpl w:val="F9B67344"/>
    <w:lvl w:ilvl="0" w:tplc="3B2ECF0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6E"/>
    <w:rsid w:val="000008D7"/>
    <w:rsid w:val="000016CE"/>
    <w:rsid w:val="00001812"/>
    <w:rsid w:val="000065A5"/>
    <w:rsid w:val="00016A77"/>
    <w:rsid w:val="000218EF"/>
    <w:rsid w:val="000320FF"/>
    <w:rsid w:val="00035690"/>
    <w:rsid w:val="000420FE"/>
    <w:rsid w:val="000431AE"/>
    <w:rsid w:val="00047D35"/>
    <w:rsid w:val="00070A52"/>
    <w:rsid w:val="00072529"/>
    <w:rsid w:val="0007360C"/>
    <w:rsid w:val="000743DB"/>
    <w:rsid w:val="00076B60"/>
    <w:rsid w:val="00081ECA"/>
    <w:rsid w:val="00092C04"/>
    <w:rsid w:val="000A0F04"/>
    <w:rsid w:val="000A54D4"/>
    <w:rsid w:val="000A6186"/>
    <w:rsid w:val="000B41A9"/>
    <w:rsid w:val="000B4859"/>
    <w:rsid w:val="000C28E7"/>
    <w:rsid w:val="000D180F"/>
    <w:rsid w:val="000D1868"/>
    <w:rsid w:val="000D6DBC"/>
    <w:rsid w:val="000D721C"/>
    <w:rsid w:val="000E7DE3"/>
    <w:rsid w:val="000F3401"/>
    <w:rsid w:val="000F4FA6"/>
    <w:rsid w:val="0010009B"/>
    <w:rsid w:val="00104B3D"/>
    <w:rsid w:val="00126257"/>
    <w:rsid w:val="00126C6D"/>
    <w:rsid w:val="0013040D"/>
    <w:rsid w:val="00131FAD"/>
    <w:rsid w:val="00137B95"/>
    <w:rsid w:val="00142243"/>
    <w:rsid w:val="00144B31"/>
    <w:rsid w:val="00144CBE"/>
    <w:rsid w:val="001471E5"/>
    <w:rsid w:val="0015652E"/>
    <w:rsid w:val="00160D4D"/>
    <w:rsid w:val="00167F3F"/>
    <w:rsid w:val="00172171"/>
    <w:rsid w:val="0017284F"/>
    <w:rsid w:val="00174B08"/>
    <w:rsid w:val="00180C9A"/>
    <w:rsid w:val="0018501D"/>
    <w:rsid w:val="001854C4"/>
    <w:rsid w:val="001B67F4"/>
    <w:rsid w:val="001C3563"/>
    <w:rsid w:val="001C6DF2"/>
    <w:rsid w:val="001C78E4"/>
    <w:rsid w:val="001D79FC"/>
    <w:rsid w:val="001E2B1B"/>
    <w:rsid w:val="001E6EAE"/>
    <w:rsid w:val="001E6EB7"/>
    <w:rsid w:val="001F089D"/>
    <w:rsid w:val="001F3E5C"/>
    <w:rsid w:val="001F422D"/>
    <w:rsid w:val="002000AF"/>
    <w:rsid w:val="0020244F"/>
    <w:rsid w:val="0020573F"/>
    <w:rsid w:val="00206C04"/>
    <w:rsid w:val="00216492"/>
    <w:rsid w:val="002208CD"/>
    <w:rsid w:val="0023128E"/>
    <w:rsid w:val="00236ABC"/>
    <w:rsid w:val="0023714A"/>
    <w:rsid w:val="00255382"/>
    <w:rsid w:val="002617C5"/>
    <w:rsid w:val="00262AF0"/>
    <w:rsid w:val="002657DC"/>
    <w:rsid w:val="00267FD1"/>
    <w:rsid w:val="002745E2"/>
    <w:rsid w:val="002A0A18"/>
    <w:rsid w:val="002A2AFC"/>
    <w:rsid w:val="002B726E"/>
    <w:rsid w:val="002B7955"/>
    <w:rsid w:val="002C1D69"/>
    <w:rsid w:val="002C21BC"/>
    <w:rsid w:val="002C5E85"/>
    <w:rsid w:val="002D444C"/>
    <w:rsid w:val="002D5CD1"/>
    <w:rsid w:val="002E2A65"/>
    <w:rsid w:val="002E2E66"/>
    <w:rsid w:val="002E527F"/>
    <w:rsid w:val="002F6BB7"/>
    <w:rsid w:val="002F6C60"/>
    <w:rsid w:val="003008A7"/>
    <w:rsid w:val="00303ED2"/>
    <w:rsid w:val="0030700E"/>
    <w:rsid w:val="00310729"/>
    <w:rsid w:val="003120AC"/>
    <w:rsid w:val="003174B7"/>
    <w:rsid w:val="003201D8"/>
    <w:rsid w:val="00321180"/>
    <w:rsid w:val="00324B4F"/>
    <w:rsid w:val="003251EB"/>
    <w:rsid w:val="00325C60"/>
    <w:rsid w:val="00327F9B"/>
    <w:rsid w:val="0033126E"/>
    <w:rsid w:val="003401BD"/>
    <w:rsid w:val="00341CF2"/>
    <w:rsid w:val="00344261"/>
    <w:rsid w:val="003442CC"/>
    <w:rsid w:val="00350746"/>
    <w:rsid w:val="003574D0"/>
    <w:rsid w:val="0036139E"/>
    <w:rsid w:val="003622F4"/>
    <w:rsid w:val="00363630"/>
    <w:rsid w:val="0036475F"/>
    <w:rsid w:val="00367CE5"/>
    <w:rsid w:val="00373903"/>
    <w:rsid w:val="00377263"/>
    <w:rsid w:val="003874E3"/>
    <w:rsid w:val="0038774A"/>
    <w:rsid w:val="00390425"/>
    <w:rsid w:val="003A0E8A"/>
    <w:rsid w:val="003C1F94"/>
    <w:rsid w:val="003E35F7"/>
    <w:rsid w:val="003E454B"/>
    <w:rsid w:val="003E4C4D"/>
    <w:rsid w:val="003E5261"/>
    <w:rsid w:val="003F409F"/>
    <w:rsid w:val="00401658"/>
    <w:rsid w:val="00407C7B"/>
    <w:rsid w:val="004146F7"/>
    <w:rsid w:val="00423095"/>
    <w:rsid w:val="00426DD9"/>
    <w:rsid w:val="00427B79"/>
    <w:rsid w:val="004359CE"/>
    <w:rsid w:val="00437C1D"/>
    <w:rsid w:val="00446773"/>
    <w:rsid w:val="004531A8"/>
    <w:rsid w:val="004570F5"/>
    <w:rsid w:val="00460CC4"/>
    <w:rsid w:val="00461F1B"/>
    <w:rsid w:val="00463657"/>
    <w:rsid w:val="004743EA"/>
    <w:rsid w:val="00474F5D"/>
    <w:rsid w:val="004779B5"/>
    <w:rsid w:val="00480C41"/>
    <w:rsid w:val="00484956"/>
    <w:rsid w:val="004865E1"/>
    <w:rsid w:val="004A3122"/>
    <w:rsid w:val="004B3201"/>
    <w:rsid w:val="004B79E8"/>
    <w:rsid w:val="004C0CFF"/>
    <w:rsid w:val="004C1A9B"/>
    <w:rsid w:val="004D2B38"/>
    <w:rsid w:val="004D424F"/>
    <w:rsid w:val="004D4DB2"/>
    <w:rsid w:val="00500245"/>
    <w:rsid w:val="00500487"/>
    <w:rsid w:val="0050556B"/>
    <w:rsid w:val="00507483"/>
    <w:rsid w:val="00514D48"/>
    <w:rsid w:val="005276F6"/>
    <w:rsid w:val="005342BA"/>
    <w:rsid w:val="00543E6A"/>
    <w:rsid w:val="00547AFA"/>
    <w:rsid w:val="005509F9"/>
    <w:rsid w:val="00550F88"/>
    <w:rsid w:val="00552048"/>
    <w:rsid w:val="00554750"/>
    <w:rsid w:val="00560DD9"/>
    <w:rsid w:val="00561ED2"/>
    <w:rsid w:val="005723BB"/>
    <w:rsid w:val="0057347A"/>
    <w:rsid w:val="005738B0"/>
    <w:rsid w:val="005904DF"/>
    <w:rsid w:val="005914C2"/>
    <w:rsid w:val="00595DB6"/>
    <w:rsid w:val="005A03E7"/>
    <w:rsid w:val="005A64B6"/>
    <w:rsid w:val="005B45B9"/>
    <w:rsid w:val="005C5077"/>
    <w:rsid w:val="005C7B83"/>
    <w:rsid w:val="005D78E5"/>
    <w:rsid w:val="005E4218"/>
    <w:rsid w:val="005F1D95"/>
    <w:rsid w:val="005F201F"/>
    <w:rsid w:val="005F55E9"/>
    <w:rsid w:val="005F77A8"/>
    <w:rsid w:val="00600CA1"/>
    <w:rsid w:val="006108B8"/>
    <w:rsid w:val="006136A5"/>
    <w:rsid w:val="00623BE8"/>
    <w:rsid w:val="00635418"/>
    <w:rsid w:val="00635AA9"/>
    <w:rsid w:val="00640FF0"/>
    <w:rsid w:val="00641537"/>
    <w:rsid w:val="0065340A"/>
    <w:rsid w:val="00671CE4"/>
    <w:rsid w:val="006720A5"/>
    <w:rsid w:val="006839B8"/>
    <w:rsid w:val="00687DCE"/>
    <w:rsid w:val="006A2E5D"/>
    <w:rsid w:val="006A5782"/>
    <w:rsid w:val="006B7242"/>
    <w:rsid w:val="006C62E9"/>
    <w:rsid w:val="006D32B0"/>
    <w:rsid w:val="006F7470"/>
    <w:rsid w:val="007001A1"/>
    <w:rsid w:val="007005FF"/>
    <w:rsid w:val="00704B9E"/>
    <w:rsid w:val="00715FD3"/>
    <w:rsid w:val="007310DD"/>
    <w:rsid w:val="00736AB6"/>
    <w:rsid w:val="00736C56"/>
    <w:rsid w:val="00743A2A"/>
    <w:rsid w:val="00747E7C"/>
    <w:rsid w:val="0076030D"/>
    <w:rsid w:val="0076213F"/>
    <w:rsid w:val="00767DBC"/>
    <w:rsid w:val="007726E7"/>
    <w:rsid w:val="007770BD"/>
    <w:rsid w:val="007808E8"/>
    <w:rsid w:val="00784E66"/>
    <w:rsid w:val="00787A11"/>
    <w:rsid w:val="007904E9"/>
    <w:rsid w:val="00793D99"/>
    <w:rsid w:val="0079529C"/>
    <w:rsid w:val="007A48CB"/>
    <w:rsid w:val="007A725D"/>
    <w:rsid w:val="007B036A"/>
    <w:rsid w:val="007B0AA6"/>
    <w:rsid w:val="007B271C"/>
    <w:rsid w:val="007B6B90"/>
    <w:rsid w:val="007D2EB8"/>
    <w:rsid w:val="007D33AB"/>
    <w:rsid w:val="007D531A"/>
    <w:rsid w:val="007D6545"/>
    <w:rsid w:val="007E0194"/>
    <w:rsid w:val="007E602F"/>
    <w:rsid w:val="007F0669"/>
    <w:rsid w:val="00800A99"/>
    <w:rsid w:val="008137D1"/>
    <w:rsid w:val="00813CCE"/>
    <w:rsid w:val="00813D69"/>
    <w:rsid w:val="00814CFB"/>
    <w:rsid w:val="0081574B"/>
    <w:rsid w:val="008174FD"/>
    <w:rsid w:val="00830751"/>
    <w:rsid w:val="008416AB"/>
    <w:rsid w:val="00846987"/>
    <w:rsid w:val="008472A1"/>
    <w:rsid w:val="00853544"/>
    <w:rsid w:val="00855542"/>
    <w:rsid w:val="0086486C"/>
    <w:rsid w:val="00881381"/>
    <w:rsid w:val="00886AC5"/>
    <w:rsid w:val="0089268A"/>
    <w:rsid w:val="008A2602"/>
    <w:rsid w:val="008A5F5A"/>
    <w:rsid w:val="008B5E59"/>
    <w:rsid w:val="008B6E52"/>
    <w:rsid w:val="008D27FC"/>
    <w:rsid w:val="00904899"/>
    <w:rsid w:val="00906FC9"/>
    <w:rsid w:val="009118CF"/>
    <w:rsid w:val="00912312"/>
    <w:rsid w:val="009223F5"/>
    <w:rsid w:val="009306A3"/>
    <w:rsid w:val="009306F3"/>
    <w:rsid w:val="00931689"/>
    <w:rsid w:val="00932BE3"/>
    <w:rsid w:val="009339EB"/>
    <w:rsid w:val="0093677A"/>
    <w:rsid w:val="00942500"/>
    <w:rsid w:val="00944C60"/>
    <w:rsid w:val="00947F16"/>
    <w:rsid w:val="00964AC7"/>
    <w:rsid w:val="00965649"/>
    <w:rsid w:val="009665D6"/>
    <w:rsid w:val="0096720B"/>
    <w:rsid w:val="0099037F"/>
    <w:rsid w:val="00990ECF"/>
    <w:rsid w:val="00992992"/>
    <w:rsid w:val="0099780A"/>
    <w:rsid w:val="009A56A7"/>
    <w:rsid w:val="009A6CB0"/>
    <w:rsid w:val="009B3C3E"/>
    <w:rsid w:val="009B3ED6"/>
    <w:rsid w:val="009C0857"/>
    <w:rsid w:val="009C2D15"/>
    <w:rsid w:val="009E594D"/>
    <w:rsid w:val="009F1AFA"/>
    <w:rsid w:val="009F6A7B"/>
    <w:rsid w:val="00A03925"/>
    <w:rsid w:val="00A05A5E"/>
    <w:rsid w:val="00A06582"/>
    <w:rsid w:val="00A11A75"/>
    <w:rsid w:val="00A174D5"/>
    <w:rsid w:val="00A22C6B"/>
    <w:rsid w:val="00A305A8"/>
    <w:rsid w:val="00A3428B"/>
    <w:rsid w:val="00A43D7F"/>
    <w:rsid w:val="00A46322"/>
    <w:rsid w:val="00A47CD0"/>
    <w:rsid w:val="00A603DE"/>
    <w:rsid w:val="00A722AB"/>
    <w:rsid w:val="00A75A94"/>
    <w:rsid w:val="00A7706F"/>
    <w:rsid w:val="00A807E4"/>
    <w:rsid w:val="00A8403A"/>
    <w:rsid w:val="00A86498"/>
    <w:rsid w:val="00A903F8"/>
    <w:rsid w:val="00A91D07"/>
    <w:rsid w:val="00A93CB5"/>
    <w:rsid w:val="00A95194"/>
    <w:rsid w:val="00A95F0A"/>
    <w:rsid w:val="00AA3D38"/>
    <w:rsid w:val="00AA3F03"/>
    <w:rsid w:val="00AB1283"/>
    <w:rsid w:val="00AB7412"/>
    <w:rsid w:val="00AC05CA"/>
    <w:rsid w:val="00AC3E7D"/>
    <w:rsid w:val="00AD082B"/>
    <w:rsid w:val="00AF2AD4"/>
    <w:rsid w:val="00AF42DB"/>
    <w:rsid w:val="00AF5A47"/>
    <w:rsid w:val="00B13889"/>
    <w:rsid w:val="00B20626"/>
    <w:rsid w:val="00B25434"/>
    <w:rsid w:val="00B26275"/>
    <w:rsid w:val="00B3012B"/>
    <w:rsid w:val="00B35597"/>
    <w:rsid w:val="00B430A0"/>
    <w:rsid w:val="00B533B0"/>
    <w:rsid w:val="00B63A9A"/>
    <w:rsid w:val="00B73380"/>
    <w:rsid w:val="00B73EB4"/>
    <w:rsid w:val="00B837AA"/>
    <w:rsid w:val="00B83C7D"/>
    <w:rsid w:val="00B843B1"/>
    <w:rsid w:val="00B96FD9"/>
    <w:rsid w:val="00BA71E8"/>
    <w:rsid w:val="00BC1599"/>
    <w:rsid w:val="00BC1B47"/>
    <w:rsid w:val="00BC2C90"/>
    <w:rsid w:val="00BD26DF"/>
    <w:rsid w:val="00BD7F51"/>
    <w:rsid w:val="00BE320D"/>
    <w:rsid w:val="00BF0BD4"/>
    <w:rsid w:val="00BF19A3"/>
    <w:rsid w:val="00BF62AD"/>
    <w:rsid w:val="00C07503"/>
    <w:rsid w:val="00C0752E"/>
    <w:rsid w:val="00C11D68"/>
    <w:rsid w:val="00C15B2A"/>
    <w:rsid w:val="00C344DD"/>
    <w:rsid w:val="00C4036E"/>
    <w:rsid w:val="00C40DD1"/>
    <w:rsid w:val="00C43FC1"/>
    <w:rsid w:val="00C44FED"/>
    <w:rsid w:val="00C45A6C"/>
    <w:rsid w:val="00C5601B"/>
    <w:rsid w:val="00C60479"/>
    <w:rsid w:val="00C612CF"/>
    <w:rsid w:val="00C6254E"/>
    <w:rsid w:val="00C678ED"/>
    <w:rsid w:val="00C84E5E"/>
    <w:rsid w:val="00C93A31"/>
    <w:rsid w:val="00CA08F1"/>
    <w:rsid w:val="00CA0A11"/>
    <w:rsid w:val="00CA2D96"/>
    <w:rsid w:val="00CB24C4"/>
    <w:rsid w:val="00CC1D0F"/>
    <w:rsid w:val="00CD0AA3"/>
    <w:rsid w:val="00CD4203"/>
    <w:rsid w:val="00CD4CEF"/>
    <w:rsid w:val="00CD6F42"/>
    <w:rsid w:val="00CD744D"/>
    <w:rsid w:val="00CD7551"/>
    <w:rsid w:val="00CD7FCD"/>
    <w:rsid w:val="00CF53B6"/>
    <w:rsid w:val="00D02FB6"/>
    <w:rsid w:val="00D06F52"/>
    <w:rsid w:val="00D13135"/>
    <w:rsid w:val="00D240AD"/>
    <w:rsid w:val="00D253C3"/>
    <w:rsid w:val="00D25741"/>
    <w:rsid w:val="00D2579F"/>
    <w:rsid w:val="00D31043"/>
    <w:rsid w:val="00D446F2"/>
    <w:rsid w:val="00D465EF"/>
    <w:rsid w:val="00D47861"/>
    <w:rsid w:val="00D47977"/>
    <w:rsid w:val="00D52B8F"/>
    <w:rsid w:val="00D53BB4"/>
    <w:rsid w:val="00D55A42"/>
    <w:rsid w:val="00D56B6A"/>
    <w:rsid w:val="00D61550"/>
    <w:rsid w:val="00D65251"/>
    <w:rsid w:val="00D71D3B"/>
    <w:rsid w:val="00D726C7"/>
    <w:rsid w:val="00D7588F"/>
    <w:rsid w:val="00D75D09"/>
    <w:rsid w:val="00D85815"/>
    <w:rsid w:val="00D91617"/>
    <w:rsid w:val="00D9612C"/>
    <w:rsid w:val="00D97416"/>
    <w:rsid w:val="00DA73C9"/>
    <w:rsid w:val="00DA7675"/>
    <w:rsid w:val="00DC024B"/>
    <w:rsid w:val="00DC304F"/>
    <w:rsid w:val="00DC436E"/>
    <w:rsid w:val="00DE0A46"/>
    <w:rsid w:val="00DE20F7"/>
    <w:rsid w:val="00DF0725"/>
    <w:rsid w:val="00DF090E"/>
    <w:rsid w:val="00DF280F"/>
    <w:rsid w:val="00DF60DF"/>
    <w:rsid w:val="00DF7C27"/>
    <w:rsid w:val="00E009F9"/>
    <w:rsid w:val="00E02A39"/>
    <w:rsid w:val="00E0512B"/>
    <w:rsid w:val="00E06F83"/>
    <w:rsid w:val="00E2520A"/>
    <w:rsid w:val="00E25402"/>
    <w:rsid w:val="00E27255"/>
    <w:rsid w:val="00E3443C"/>
    <w:rsid w:val="00E37EEE"/>
    <w:rsid w:val="00E462EC"/>
    <w:rsid w:val="00E50900"/>
    <w:rsid w:val="00E63602"/>
    <w:rsid w:val="00E65849"/>
    <w:rsid w:val="00E65CAC"/>
    <w:rsid w:val="00E74364"/>
    <w:rsid w:val="00E774D3"/>
    <w:rsid w:val="00E93DBE"/>
    <w:rsid w:val="00EA2CCE"/>
    <w:rsid w:val="00EA42EB"/>
    <w:rsid w:val="00EA46B9"/>
    <w:rsid w:val="00EB0046"/>
    <w:rsid w:val="00EB0A92"/>
    <w:rsid w:val="00EB0D5F"/>
    <w:rsid w:val="00EF0C53"/>
    <w:rsid w:val="00EF4474"/>
    <w:rsid w:val="00F00B41"/>
    <w:rsid w:val="00F06CA4"/>
    <w:rsid w:val="00F141FB"/>
    <w:rsid w:val="00F156E1"/>
    <w:rsid w:val="00F15A9B"/>
    <w:rsid w:val="00F170D9"/>
    <w:rsid w:val="00F25AF7"/>
    <w:rsid w:val="00F324DA"/>
    <w:rsid w:val="00F4176E"/>
    <w:rsid w:val="00F474B9"/>
    <w:rsid w:val="00F52A7A"/>
    <w:rsid w:val="00F53C93"/>
    <w:rsid w:val="00F56775"/>
    <w:rsid w:val="00F630F6"/>
    <w:rsid w:val="00F64EFF"/>
    <w:rsid w:val="00F75196"/>
    <w:rsid w:val="00F75ECE"/>
    <w:rsid w:val="00F77AF1"/>
    <w:rsid w:val="00F84A96"/>
    <w:rsid w:val="00F86267"/>
    <w:rsid w:val="00F86351"/>
    <w:rsid w:val="00F911AD"/>
    <w:rsid w:val="00F97B00"/>
    <w:rsid w:val="00F97C66"/>
    <w:rsid w:val="00FA5E2E"/>
    <w:rsid w:val="00FB5B7D"/>
    <w:rsid w:val="00FC51E6"/>
    <w:rsid w:val="00FC6DF4"/>
    <w:rsid w:val="00FD0739"/>
    <w:rsid w:val="00FD6DB4"/>
    <w:rsid w:val="00FE0021"/>
    <w:rsid w:val="00FF584A"/>
    <w:rsid w:val="00FF5B18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0EFE8-7542-4097-9823-8BEC8E537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Bečvářová Martina Ing.</dc:creator>
  <cp:lastModifiedBy>Tesař Tomáš Mgr.</cp:lastModifiedBy>
  <cp:revision>10</cp:revision>
  <cp:lastPrinted>2018-02-28T09:12:00Z</cp:lastPrinted>
  <dcterms:created xsi:type="dcterms:W3CDTF">2018-04-17T12:55:00Z</dcterms:created>
  <dcterms:modified xsi:type="dcterms:W3CDTF">2019-06-19T09:25:00Z</dcterms:modified>
</cp:coreProperties>
</file>