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8F" w:rsidRPr="00E64458" w:rsidRDefault="00A82C14" w:rsidP="004A288F">
      <w:pPr>
        <w:pStyle w:val="Titel"/>
        <w:rPr>
          <w:rFonts w:ascii="Arial" w:hAnsi="Arial" w:cs="Arial"/>
          <w:b/>
          <w:sz w:val="28"/>
          <w:szCs w:val="28"/>
          <w:lang w:val="en-US"/>
        </w:rPr>
      </w:pPr>
      <w:bookmarkStart w:id="0" w:name="_GoBack"/>
      <w:bookmarkEnd w:id="0"/>
      <w:r>
        <w:rPr>
          <w:rFonts w:ascii="Arial" w:hAnsi="Arial" w:cs="Arial"/>
          <w:b/>
          <w:sz w:val="28"/>
          <w:szCs w:val="28"/>
          <w:lang w:val="en-US"/>
        </w:rPr>
        <w:t>Z01</w:t>
      </w:r>
      <w:r w:rsidR="00563DB6" w:rsidRPr="00E64458">
        <w:rPr>
          <w:rFonts w:ascii="Arial" w:hAnsi="Arial" w:cs="Arial"/>
          <w:b/>
          <w:sz w:val="28"/>
          <w:szCs w:val="28"/>
          <w:lang w:val="en-US"/>
        </w:rPr>
        <w:t>_</w:t>
      </w:r>
      <w:r w:rsidR="00D91BBD" w:rsidRPr="00E64458">
        <w:rPr>
          <w:rFonts w:ascii="Arial" w:hAnsi="Arial" w:cs="Arial"/>
          <w:b/>
          <w:sz w:val="28"/>
          <w:szCs w:val="28"/>
          <w:lang w:val="en-US"/>
        </w:rPr>
        <w:t>E</w:t>
      </w:r>
      <w:r w:rsidR="00CC579E" w:rsidRPr="00E64458">
        <w:rPr>
          <w:rFonts w:ascii="Arial" w:hAnsi="Arial" w:cs="Arial"/>
          <w:b/>
          <w:sz w:val="28"/>
          <w:szCs w:val="28"/>
          <w:lang w:val="en-US"/>
        </w:rPr>
        <w:t xml:space="preserve">thical </w:t>
      </w:r>
      <w:r w:rsidR="004A288F" w:rsidRPr="00E64458">
        <w:rPr>
          <w:rFonts w:ascii="Arial" w:hAnsi="Arial" w:cs="Arial"/>
          <w:b/>
          <w:sz w:val="28"/>
          <w:szCs w:val="28"/>
          <w:lang w:val="en-US"/>
        </w:rPr>
        <w:t>I</w:t>
      </w:r>
      <w:r w:rsidR="0017588E" w:rsidRPr="00E64458">
        <w:rPr>
          <w:rFonts w:ascii="Arial" w:hAnsi="Arial" w:cs="Arial"/>
          <w:b/>
          <w:sz w:val="28"/>
          <w:szCs w:val="28"/>
          <w:lang w:val="en-US"/>
        </w:rPr>
        <w:t>ssues</w:t>
      </w:r>
      <w:r w:rsidR="00D91BBD" w:rsidRPr="00E64458">
        <w:rPr>
          <w:rFonts w:ascii="Arial" w:hAnsi="Arial" w:cs="Arial"/>
          <w:b/>
          <w:sz w:val="28"/>
          <w:szCs w:val="28"/>
          <w:lang w:val="en-US"/>
        </w:rPr>
        <w:t xml:space="preserve"> – Form for </w:t>
      </w:r>
      <w:r w:rsidR="00CC579E" w:rsidRPr="00E64458">
        <w:rPr>
          <w:rFonts w:ascii="Arial" w:hAnsi="Arial" w:cs="Arial"/>
          <w:b/>
          <w:sz w:val="28"/>
          <w:szCs w:val="28"/>
          <w:lang w:val="en-US"/>
        </w:rPr>
        <w:t>the application of an ETH Zurich Postdoctoral Fellowshi</w:t>
      </w:r>
      <w:r w:rsidR="004A288F" w:rsidRPr="00E64458">
        <w:rPr>
          <w:rFonts w:ascii="Arial" w:hAnsi="Arial" w:cs="Arial"/>
          <w:b/>
          <w:sz w:val="28"/>
          <w:szCs w:val="28"/>
          <w:lang w:val="en-US"/>
        </w:rPr>
        <w:t>p</w:t>
      </w:r>
    </w:p>
    <w:p w:rsidR="004A288F" w:rsidRPr="00E64458" w:rsidRDefault="002E778B" w:rsidP="004A288F">
      <w:pPr>
        <w:pStyle w:val="ETHFliesstext"/>
        <w:rPr>
          <w:rFonts w:ascii="Arial" w:hAnsi="Arial" w:cs="Arial"/>
          <w:lang w:val="en-US"/>
        </w:rPr>
      </w:pPr>
      <w:r w:rsidRPr="00E64458">
        <w:rPr>
          <w:rFonts w:ascii="Arial" w:hAnsi="Arial" w:cs="Arial"/>
          <w:lang w:val="en-US"/>
        </w:rPr>
        <w:t xml:space="preserve">Revised </w:t>
      </w:r>
      <w:r w:rsidR="00744F0B">
        <w:rPr>
          <w:rFonts w:ascii="Arial" w:hAnsi="Arial" w:cs="Arial"/>
          <w:lang w:val="en-US"/>
        </w:rPr>
        <w:t>January 2021</w:t>
      </w:r>
    </w:p>
    <w:p w:rsidR="002E778B" w:rsidRPr="00E64458" w:rsidRDefault="002E778B" w:rsidP="002E778B">
      <w:pPr>
        <w:pStyle w:val="ETHFliesstext"/>
        <w:rPr>
          <w:rFonts w:ascii="Arial" w:hAnsi="Arial" w:cs="Arial"/>
          <w:b/>
          <w:lang w:val="en-US"/>
        </w:rPr>
      </w:pPr>
      <w:r w:rsidRPr="00E64458">
        <w:rPr>
          <w:rFonts w:ascii="Arial" w:hAnsi="Arial" w:cs="Arial"/>
          <w:b/>
          <w:lang w:val="en-US"/>
        </w:rPr>
        <w:t>Ethical Issues demanding authorization or notification</w:t>
      </w:r>
    </w:p>
    <w:p w:rsidR="002E778B" w:rsidRPr="00E64458" w:rsidRDefault="002E778B" w:rsidP="002E778B">
      <w:pPr>
        <w:pStyle w:val="ETHFliesstext"/>
        <w:rPr>
          <w:rFonts w:ascii="Arial" w:hAnsi="Arial" w:cs="Arial"/>
          <w:lang w:val="en-US"/>
        </w:rPr>
      </w:pPr>
      <w:r w:rsidRPr="00E64458">
        <w:rPr>
          <w:rFonts w:ascii="Arial" w:hAnsi="Arial" w:cs="Arial"/>
          <w:lang w:val="en-US"/>
        </w:rPr>
        <w:t>ETH Fellowship candidates who intend to perform research requiring authorization or notification in their project must declare this in the table below. This applies to research on humans, on human embryonic stem cells, on animals</w:t>
      </w:r>
      <w:r w:rsidR="00744F0B">
        <w:rPr>
          <w:rFonts w:ascii="Arial" w:hAnsi="Arial" w:cs="Arial"/>
          <w:lang w:val="en-US"/>
        </w:rPr>
        <w:t>,</w:t>
      </w:r>
      <w:r w:rsidRPr="00E64458">
        <w:rPr>
          <w:rFonts w:ascii="Arial" w:hAnsi="Arial" w:cs="Arial"/>
          <w:lang w:val="en-US"/>
        </w:rPr>
        <w:t xml:space="preserve"> on GMO/pathogens</w:t>
      </w:r>
      <w:r w:rsidR="00744F0B">
        <w:rPr>
          <w:rFonts w:ascii="Arial" w:hAnsi="Arial" w:cs="Arial"/>
          <w:lang w:val="en-US"/>
        </w:rPr>
        <w:t>,</w:t>
      </w:r>
      <w:r w:rsidRPr="00E64458">
        <w:rPr>
          <w:rFonts w:ascii="Arial" w:hAnsi="Arial" w:cs="Arial"/>
          <w:lang w:val="en-US"/>
        </w:rPr>
        <w:t xml:space="preserve"> and on research involving developing countries. The table below gives important information on the process of the ethical evaluation and </w:t>
      </w:r>
      <w:r w:rsidR="00744F0B">
        <w:rPr>
          <w:rFonts w:ascii="Arial" w:hAnsi="Arial" w:cs="Arial"/>
          <w:lang w:val="en-US"/>
        </w:rPr>
        <w:t>an overview of</w:t>
      </w:r>
      <w:r w:rsidRPr="00E64458">
        <w:rPr>
          <w:rFonts w:ascii="Arial" w:hAnsi="Arial" w:cs="Arial"/>
          <w:lang w:val="en-US"/>
        </w:rPr>
        <w:t xml:space="preserve"> the bodies in charge. </w:t>
      </w:r>
    </w:p>
    <w:p w:rsidR="002E778B" w:rsidRPr="00E64458" w:rsidRDefault="002E778B" w:rsidP="002E778B">
      <w:pPr>
        <w:pStyle w:val="ETHFliesstext"/>
        <w:rPr>
          <w:rFonts w:ascii="Arial" w:hAnsi="Arial" w:cs="Arial"/>
          <w:lang w:val="en-US"/>
        </w:rPr>
      </w:pPr>
      <w:r w:rsidRPr="00E64458">
        <w:rPr>
          <w:rFonts w:ascii="Arial" w:hAnsi="Arial" w:cs="Arial"/>
          <w:lang w:val="en-US"/>
        </w:rPr>
        <w:t xml:space="preserve">The </w:t>
      </w:r>
      <w:r w:rsidR="00744F0B">
        <w:rPr>
          <w:rFonts w:ascii="Arial" w:hAnsi="Arial" w:cs="Arial"/>
          <w:lang w:val="en-US"/>
        </w:rPr>
        <w:t>ETHZ Research Commission</w:t>
      </w:r>
      <w:r w:rsidRPr="00E64458">
        <w:rPr>
          <w:rFonts w:ascii="Arial" w:hAnsi="Arial" w:cs="Arial"/>
          <w:lang w:val="en-US"/>
        </w:rPr>
        <w:t xml:space="preserve"> points out that grants can </w:t>
      </w:r>
      <w:r w:rsidR="00744F0B">
        <w:rPr>
          <w:rFonts w:ascii="Arial" w:hAnsi="Arial" w:cs="Arial"/>
          <w:lang w:val="en-US"/>
        </w:rPr>
        <w:t xml:space="preserve">usually </w:t>
      </w:r>
      <w:r w:rsidRPr="00E64458">
        <w:rPr>
          <w:rFonts w:ascii="Arial" w:hAnsi="Arial" w:cs="Arial"/>
          <w:lang w:val="en-US"/>
        </w:rPr>
        <w:t xml:space="preserve">only be transferred if all required authorizations or notifications are available. ETH Fellowship candidates and their host professors are therefore recommended to submit the requests for these documents to the concerned authorities parallel to the evaluation by the </w:t>
      </w:r>
      <w:r w:rsidR="00744F0B">
        <w:rPr>
          <w:rFonts w:ascii="Arial" w:hAnsi="Arial" w:cs="Arial"/>
          <w:lang w:val="en-US"/>
        </w:rPr>
        <w:t xml:space="preserve">ETHZ </w:t>
      </w:r>
      <w:r w:rsidRPr="00E64458">
        <w:rPr>
          <w:rFonts w:ascii="Arial" w:hAnsi="Arial" w:cs="Arial"/>
          <w:lang w:val="en-US"/>
        </w:rPr>
        <w:t>Resea</w:t>
      </w:r>
      <w:r w:rsidR="00744F0B">
        <w:rPr>
          <w:rFonts w:ascii="Arial" w:hAnsi="Arial" w:cs="Arial"/>
          <w:lang w:val="en-US"/>
        </w:rPr>
        <w:t>rch Commission</w:t>
      </w:r>
      <w:r w:rsidRPr="00E64458">
        <w:rPr>
          <w:rFonts w:ascii="Arial" w:hAnsi="Arial" w:cs="Arial"/>
          <w:lang w:val="en-US"/>
        </w:rPr>
        <w:t xml:space="preserve">. Copies of the authorization or notification can </w:t>
      </w:r>
      <w:proofErr w:type="gramStart"/>
      <w:r w:rsidRPr="00E64458">
        <w:rPr>
          <w:rFonts w:ascii="Arial" w:hAnsi="Arial" w:cs="Arial"/>
          <w:lang w:val="en-US"/>
        </w:rPr>
        <w:t>either be scanned and</w:t>
      </w:r>
      <w:proofErr w:type="gramEnd"/>
      <w:r w:rsidRPr="00E64458">
        <w:rPr>
          <w:rFonts w:ascii="Arial" w:hAnsi="Arial" w:cs="Arial"/>
          <w:lang w:val="en-US"/>
        </w:rPr>
        <w:t xml:space="preserve"> sent by e-mail or by regular mail, once a fellowship has been accepted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7126"/>
      </w:tblGrid>
      <w:tr w:rsidR="00801F46" w:rsidRPr="00E64458" w:rsidTr="00C91D8D">
        <w:tc>
          <w:tcPr>
            <w:tcW w:w="7213" w:type="dxa"/>
            <w:vAlign w:val="center"/>
          </w:tcPr>
          <w:p w:rsidR="00801F46" w:rsidRPr="00E64458" w:rsidRDefault="00801F46" w:rsidP="00A17855">
            <w:pPr>
              <w:pStyle w:val="berschrift1"/>
              <w:tabs>
                <w:tab w:val="left" w:pos="4820"/>
                <w:tab w:val="left" w:pos="6237"/>
              </w:tabs>
            </w:pPr>
            <w:r w:rsidRPr="00E64458">
              <w:t>Research on humans</w:t>
            </w:r>
          </w:p>
          <w:p w:rsidR="00801F46" w:rsidRPr="00E64458" w:rsidRDefault="00801F46"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 xml:space="preserve">Research on humans: </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1"/>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Yes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2"/>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No</w:t>
            </w:r>
          </w:p>
          <w:p w:rsidR="00F47A68" w:rsidRDefault="00F47A68" w:rsidP="00A17855">
            <w:pPr>
              <w:tabs>
                <w:tab w:val="left" w:pos="4820"/>
                <w:tab w:val="left" w:pos="6237"/>
              </w:tabs>
              <w:autoSpaceDE w:val="0"/>
              <w:autoSpaceDN w:val="0"/>
              <w:adjustRightInd w:val="0"/>
              <w:ind w:left="196"/>
              <w:rPr>
                <w:rFonts w:ascii="Arial" w:hAnsi="Arial" w:cs="Arial"/>
                <w:b/>
                <w:sz w:val="20"/>
                <w:szCs w:val="20"/>
                <w:lang w:val="en-US"/>
              </w:rPr>
            </w:pPr>
          </w:p>
          <w:p w:rsidR="000E3FAA" w:rsidRPr="00E64458" w:rsidRDefault="000E3FAA"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If yes, you intend to …</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collect</w:t>
            </w:r>
            <w:r w:rsidR="00801F46" w:rsidRPr="00E64458">
              <w:rPr>
                <w:rFonts w:ascii="Arial" w:hAnsi="Arial" w:cs="Arial"/>
                <w:sz w:val="20"/>
                <w:szCs w:val="20"/>
                <w:lang w:val="en-US"/>
              </w:rPr>
              <w:t xml:space="preserve"> samples and </w:t>
            </w:r>
            <w:r w:rsidR="00BC5734">
              <w:rPr>
                <w:rFonts w:ascii="Arial" w:hAnsi="Arial" w:cs="Arial"/>
                <w:sz w:val="20"/>
                <w:szCs w:val="20"/>
                <w:lang w:val="en-US"/>
              </w:rPr>
              <w:t xml:space="preserve">personal </w:t>
            </w:r>
            <w:r w:rsidR="00801F46" w:rsidRPr="00E64458">
              <w:rPr>
                <w:rFonts w:ascii="Arial" w:hAnsi="Arial" w:cs="Arial"/>
                <w:sz w:val="20"/>
                <w:szCs w:val="20"/>
                <w:lang w:val="en-US"/>
              </w:rPr>
              <w:t>data</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u</w:t>
            </w:r>
            <w:r w:rsidR="00801F46" w:rsidRPr="00E64458">
              <w:rPr>
                <w:rFonts w:ascii="Arial" w:hAnsi="Arial" w:cs="Arial"/>
                <w:sz w:val="20"/>
                <w:szCs w:val="20"/>
                <w:lang w:val="en-US"/>
              </w:rPr>
              <w:t xml:space="preserve">se existing samples or </w:t>
            </w:r>
            <w:r w:rsidR="00BC5734">
              <w:rPr>
                <w:rFonts w:ascii="Arial" w:hAnsi="Arial" w:cs="Arial"/>
                <w:sz w:val="20"/>
                <w:szCs w:val="20"/>
                <w:lang w:val="en-US"/>
              </w:rPr>
              <w:t xml:space="preserve">personal </w:t>
            </w:r>
            <w:r w:rsidR="00801F46" w:rsidRPr="00E64458">
              <w:rPr>
                <w:rFonts w:ascii="Arial" w:hAnsi="Arial" w:cs="Arial"/>
                <w:sz w:val="20"/>
                <w:szCs w:val="20"/>
                <w:lang w:val="en-US"/>
              </w:rPr>
              <w:t>data</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do c</w:t>
            </w:r>
            <w:r w:rsidR="00801F46" w:rsidRPr="00E64458">
              <w:rPr>
                <w:rFonts w:ascii="Arial" w:hAnsi="Arial" w:cs="Arial"/>
                <w:sz w:val="20"/>
                <w:szCs w:val="20"/>
                <w:lang w:val="en-US"/>
              </w:rPr>
              <w:t>linical trials of pharmaceutical products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 xml:space="preserve">do </w:t>
            </w:r>
            <w:r w:rsidR="00BC5734">
              <w:rPr>
                <w:rFonts w:ascii="Arial" w:hAnsi="Arial" w:cs="Arial"/>
                <w:sz w:val="20"/>
                <w:szCs w:val="20"/>
                <w:lang w:val="en-US"/>
              </w:rPr>
              <w:t>i</w:t>
            </w:r>
            <w:r w:rsidR="00801F46" w:rsidRPr="00E64458">
              <w:rPr>
                <w:rFonts w:ascii="Arial" w:hAnsi="Arial" w:cs="Arial"/>
                <w:sz w:val="20"/>
                <w:szCs w:val="20"/>
                <w:lang w:val="en-US"/>
              </w:rPr>
              <w:t>n</w:t>
            </w:r>
            <w:r w:rsidR="00BC5734">
              <w:rPr>
                <w:rFonts w:ascii="Arial" w:hAnsi="Arial" w:cs="Arial"/>
                <w:sz w:val="20"/>
                <w:szCs w:val="20"/>
                <w:lang w:val="en-US"/>
              </w:rPr>
              <w:t>-</w:t>
            </w:r>
            <w:r w:rsidR="00801F46" w:rsidRPr="00E64458">
              <w:rPr>
                <w:rFonts w:ascii="Arial" w:hAnsi="Arial" w:cs="Arial"/>
                <w:sz w:val="20"/>
                <w:szCs w:val="20"/>
                <w:lang w:val="en-US"/>
              </w:rPr>
              <w:t>vivo somatic gene therapy</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 xml:space="preserve">do </w:t>
            </w:r>
            <w:r w:rsidR="00BC5734">
              <w:rPr>
                <w:rFonts w:ascii="Arial" w:hAnsi="Arial" w:cs="Arial"/>
                <w:sz w:val="20"/>
                <w:szCs w:val="20"/>
                <w:lang w:val="en-US"/>
              </w:rPr>
              <w:t>e</w:t>
            </w:r>
            <w:r w:rsidR="00801F46" w:rsidRPr="00E64458">
              <w:rPr>
                <w:rFonts w:ascii="Arial" w:hAnsi="Arial" w:cs="Arial"/>
                <w:sz w:val="20"/>
                <w:szCs w:val="20"/>
                <w:lang w:val="en-US"/>
              </w:rPr>
              <w:t>x</w:t>
            </w:r>
            <w:r w:rsidR="00BC5734">
              <w:rPr>
                <w:rFonts w:ascii="Arial" w:hAnsi="Arial" w:cs="Arial"/>
                <w:sz w:val="20"/>
                <w:szCs w:val="20"/>
                <w:lang w:val="en-US"/>
              </w:rPr>
              <w:t>-</w:t>
            </w:r>
            <w:r w:rsidR="00801F46" w:rsidRPr="00E64458">
              <w:rPr>
                <w:rFonts w:ascii="Arial" w:hAnsi="Arial" w:cs="Arial"/>
                <w:sz w:val="20"/>
                <w:szCs w:val="20"/>
                <w:lang w:val="en-US"/>
              </w:rPr>
              <w:t>vivo somatic gene therapy</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0E3FAA" w:rsidP="000E3FAA">
            <w:pPr>
              <w:tabs>
                <w:tab w:val="left" w:pos="4820"/>
                <w:tab w:val="left" w:pos="6237"/>
              </w:tabs>
              <w:autoSpaceDE w:val="0"/>
              <w:autoSpaceDN w:val="0"/>
              <w:adjustRightInd w:val="0"/>
              <w:ind w:left="406"/>
              <w:rPr>
                <w:rFonts w:ascii="Arial" w:hAnsi="Arial" w:cs="Arial"/>
                <w:sz w:val="20"/>
                <w:szCs w:val="20"/>
                <w:lang w:val="en-US"/>
              </w:rPr>
            </w:pPr>
            <w:r w:rsidRPr="00E64458">
              <w:rPr>
                <w:rFonts w:ascii="Arial" w:hAnsi="Arial" w:cs="Arial"/>
                <w:sz w:val="20"/>
                <w:szCs w:val="20"/>
                <w:lang w:val="en-US"/>
              </w:rPr>
              <w:t>do c</w:t>
            </w:r>
            <w:r w:rsidR="00801F46" w:rsidRPr="00E64458">
              <w:rPr>
                <w:rFonts w:ascii="Arial" w:hAnsi="Arial" w:cs="Arial"/>
                <w:sz w:val="20"/>
                <w:szCs w:val="20"/>
                <w:lang w:val="en-US"/>
              </w:rPr>
              <w:t>linical trials with transplants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801F46" w:rsidP="00A17855">
            <w:pPr>
              <w:pStyle w:val="ProposalText"/>
              <w:tabs>
                <w:tab w:val="left" w:pos="4820"/>
                <w:tab w:val="left" w:pos="5103"/>
                <w:tab w:val="left" w:pos="6096"/>
                <w:tab w:val="left" w:pos="6237"/>
              </w:tabs>
              <w:rPr>
                <w:rFonts w:cs="Arial"/>
              </w:rPr>
            </w:pPr>
          </w:p>
        </w:tc>
        <w:tc>
          <w:tcPr>
            <w:tcW w:w="7213" w:type="dxa"/>
            <w:vAlign w:val="center"/>
          </w:tcPr>
          <w:p w:rsidR="008B12FB" w:rsidRPr="00E64458" w:rsidRDefault="00801F46" w:rsidP="00D85650">
            <w:pPr>
              <w:autoSpaceDE w:val="0"/>
              <w:autoSpaceDN w:val="0"/>
              <w:adjustRightInd w:val="0"/>
              <w:spacing w:before="60" w:after="60"/>
              <w:rPr>
                <w:rFonts w:ascii="Arial" w:hAnsi="Arial" w:cs="Arial"/>
                <w:sz w:val="18"/>
                <w:szCs w:val="18"/>
                <w:lang w:val="en-US"/>
              </w:rPr>
            </w:pPr>
            <w:r w:rsidRPr="00E64458">
              <w:rPr>
                <w:rFonts w:ascii="Arial" w:hAnsi="Arial" w:cs="Arial"/>
                <w:sz w:val="18"/>
                <w:szCs w:val="18"/>
                <w:lang w:val="en-US"/>
              </w:rPr>
              <w:t>Res</w:t>
            </w:r>
            <w:r w:rsidR="00D85650" w:rsidRPr="00E64458">
              <w:rPr>
                <w:rFonts w:ascii="Arial" w:hAnsi="Arial" w:cs="Arial"/>
                <w:sz w:val="18"/>
                <w:szCs w:val="18"/>
                <w:lang w:val="en-US"/>
              </w:rPr>
              <w:t xml:space="preserve">earch projects </w:t>
            </w:r>
            <w:r w:rsidR="00502C18" w:rsidRPr="00E64458">
              <w:rPr>
                <w:rFonts w:ascii="Arial" w:hAnsi="Arial" w:cs="Arial"/>
                <w:sz w:val="18"/>
                <w:szCs w:val="18"/>
                <w:lang w:val="en-US"/>
              </w:rPr>
              <w:t>on or with</w:t>
            </w:r>
            <w:r w:rsidR="00D85650" w:rsidRPr="00E64458">
              <w:rPr>
                <w:rFonts w:ascii="Arial" w:hAnsi="Arial" w:cs="Arial"/>
                <w:sz w:val="18"/>
                <w:szCs w:val="18"/>
                <w:lang w:val="en-US"/>
              </w:rPr>
              <w:t xml:space="preserve"> humans must </w:t>
            </w:r>
            <w:r w:rsidRPr="00E64458">
              <w:rPr>
                <w:rFonts w:ascii="Arial" w:hAnsi="Arial" w:cs="Arial"/>
                <w:sz w:val="18"/>
                <w:szCs w:val="18"/>
                <w:lang w:val="en-US"/>
              </w:rPr>
              <w:t>be approved by an official ethics committee and comply with federal and cantonal laws regulating research on humans. Depending on the type of resea</w:t>
            </w:r>
            <w:r w:rsidR="00744F0B">
              <w:rPr>
                <w:rFonts w:ascii="Arial" w:hAnsi="Arial" w:cs="Arial"/>
                <w:sz w:val="18"/>
                <w:szCs w:val="18"/>
                <w:lang w:val="en-US"/>
              </w:rPr>
              <w:t>rch or the group examined (e.g.</w:t>
            </w:r>
            <w:r w:rsidRPr="00E64458">
              <w:rPr>
                <w:rFonts w:ascii="Arial" w:hAnsi="Arial" w:cs="Arial"/>
                <w:sz w:val="18"/>
                <w:szCs w:val="18"/>
                <w:lang w:val="en-US"/>
              </w:rPr>
              <w:t xml:space="preserve"> people in special need of protection), studies must be announced to and </w:t>
            </w:r>
            <w:r w:rsidR="008B12FB" w:rsidRPr="00E64458">
              <w:rPr>
                <w:rFonts w:ascii="Arial" w:hAnsi="Arial" w:cs="Arial"/>
                <w:sz w:val="18"/>
                <w:szCs w:val="18"/>
                <w:lang w:val="en-US"/>
              </w:rPr>
              <w:t>authorized</w:t>
            </w:r>
            <w:r w:rsidRPr="00E64458">
              <w:rPr>
                <w:rFonts w:ascii="Arial" w:hAnsi="Arial" w:cs="Arial"/>
                <w:sz w:val="18"/>
                <w:szCs w:val="18"/>
                <w:lang w:val="en-US"/>
              </w:rPr>
              <w:t xml:space="preserve"> by the concerned authorities. </w:t>
            </w:r>
          </w:p>
          <w:p w:rsidR="00801F46" w:rsidRPr="00E64458" w:rsidRDefault="00801F46" w:rsidP="00D85650">
            <w:pPr>
              <w:autoSpaceDE w:val="0"/>
              <w:autoSpaceDN w:val="0"/>
              <w:adjustRightInd w:val="0"/>
              <w:spacing w:before="60" w:after="60"/>
              <w:rPr>
                <w:rFonts w:ascii="Arial" w:hAnsi="Arial" w:cs="Arial"/>
                <w:sz w:val="18"/>
                <w:szCs w:val="18"/>
                <w:lang w:val="en-US"/>
              </w:rPr>
            </w:pPr>
            <w:r w:rsidRPr="00E64458">
              <w:rPr>
                <w:rFonts w:ascii="Arial" w:hAnsi="Arial" w:cs="Arial"/>
                <w:sz w:val="18"/>
                <w:szCs w:val="18"/>
                <w:lang w:val="en-US"/>
              </w:rPr>
              <w:t xml:space="preserve">It is the responsibility of the researcher to assess the legal framework applying to the studies and to take the required measures. The </w:t>
            </w:r>
            <w:hyperlink r:id="rId8" w:tgtFrame="blank" w:history="1">
              <w:r w:rsidRPr="00E64458">
                <w:rPr>
                  <w:rStyle w:val="Hyperlink"/>
                  <w:rFonts w:ascii="Arial" w:hAnsi="Arial" w:cs="Arial"/>
                  <w:sz w:val="18"/>
                  <w:szCs w:val="18"/>
                  <w:lang w:val="en-US"/>
                </w:rPr>
                <w:t xml:space="preserve">Federal Office </w:t>
              </w:r>
              <w:r w:rsidRPr="00E64458">
                <w:rPr>
                  <w:rStyle w:val="Hyperlink"/>
                  <w:rFonts w:ascii="Arial" w:hAnsi="Arial" w:cs="Arial"/>
                  <w:sz w:val="18"/>
                  <w:szCs w:val="18"/>
                  <w:lang w:val="en-US"/>
                </w:rPr>
                <w:t>o</w:t>
              </w:r>
              <w:r w:rsidRPr="00E64458">
                <w:rPr>
                  <w:rStyle w:val="Hyperlink"/>
                  <w:rFonts w:ascii="Arial" w:hAnsi="Arial" w:cs="Arial"/>
                  <w:sz w:val="18"/>
                  <w:szCs w:val="18"/>
                  <w:lang w:val="en-US"/>
                </w:rPr>
                <w:t>f</w:t>
              </w:r>
              <w:r w:rsidRPr="00E64458">
                <w:rPr>
                  <w:rStyle w:val="Hyperlink"/>
                  <w:rFonts w:ascii="Arial" w:hAnsi="Arial" w:cs="Arial"/>
                  <w:sz w:val="18"/>
                  <w:szCs w:val="18"/>
                  <w:lang w:val="en-US"/>
                </w:rPr>
                <w:t xml:space="preserve"> Public Health (</w:t>
              </w:r>
              <w:r w:rsidR="007677B2">
                <w:rPr>
                  <w:rStyle w:val="Hyperlink"/>
                  <w:rFonts w:ascii="Arial" w:hAnsi="Arial" w:cs="Arial"/>
                  <w:sz w:val="18"/>
                  <w:szCs w:val="18"/>
                  <w:lang w:val="en-US"/>
                </w:rPr>
                <w:t>FOPH/</w:t>
              </w:r>
              <w:r w:rsidRPr="00E64458">
                <w:rPr>
                  <w:rStyle w:val="Hyperlink"/>
                  <w:rFonts w:ascii="Arial" w:hAnsi="Arial" w:cs="Arial"/>
                  <w:sz w:val="18"/>
                  <w:szCs w:val="18"/>
                  <w:lang w:val="en-US"/>
                </w:rPr>
                <w:t>BAG)</w:t>
              </w:r>
            </w:hyperlink>
            <w:r w:rsidRPr="00E64458">
              <w:rPr>
                <w:rFonts w:ascii="Arial" w:hAnsi="Arial" w:cs="Arial"/>
                <w:sz w:val="18"/>
                <w:szCs w:val="18"/>
                <w:lang w:val="en-US"/>
              </w:rPr>
              <w:t>, the Swiss Agency for therapeutic products (</w:t>
            </w:r>
            <w:hyperlink r:id="rId9" w:tgtFrame="blank" w:history="1">
              <w:r w:rsidRPr="00E64458">
                <w:rPr>
                  <w:rStyle w:val="Hyperlink"/>
                  <w:rFonts w:ascii="Arial" w:hAnsi="Arial" w:cs="Arial"/>
                  <w:sz w:val="18"/>
                  <w:szCs w:val="18"/>
                  <w:lang w:val="en-US"/>
                </w:rPr>
                <w:t>Swissmedic</w:t>
              </w:r>
            </w:hyperlink>
            <w:r w:rsidRPr="00E64458">
              <w:rPr>
                <w:rFonts w:ascii="Arial" w:hAnsi="Arial" w:cs="Arial"/>
                <w:sz w:val="18"/>
                <w:szCs w:val="18"/>
                <w:lang w:val="en-US"/>
              </w:rPr>
              <w:t>) and the</w:t>
            </w:r>
            <w:r w:rsidR="00956A38">
              <w:rPr>
                <w:rFonts w:ascii="Arial" w:hAnsi="Arial" w:cs="Arial"/>
                <w:sz w:val="18"/>
                <w:szCs w:val="18"/>
                <w:lang w:val="en-US"/>
              </w:rPr>
              <w:t xml:space="preserve"> </w:t>
            </w:r>
            <w:hyperlink r:id="rId10" w:history="1">
              <w:r w:rsidR="00956A38" w:rsidRPr="00956A38">
                <w:rPr>
                  <w:rStyle w:val="Hyperlink"/>
                  <w:rFonts w:ascii="Arial" w:hAnsi="Arial" w:cs="Arial"/>
                  <w:sz w:val="18"/>
                  <w:szCs w:val="18"/>
                  <w:lang w:val="en-US"/>
                </w:rPr>
                <w:t>Swiss Association of Research Ethics Commissions</w:t>
              </w:r>
            </w:hyperlink>
            <w:r w:rsidR="00956A38" w:rsidRPr="00E64458">
              <w:rPr>
                <w:rFonts w:ascii="Arial" w:hAnsi="Arial" w:cs="Arial"/>
                <w:sz w:val="18"/>
                <w:szCs w:val="18"/>
                <w:lang w:val="en-US"/>
              </w:rPr>
              <w:t xml:space="preserve"> </w:t>
            </w:r>
            <w:r w:rsidRPr="00E64458">
              <w:rPr>
                <w:rFonts w:ascii="Arial" w:hAnsi="Arial" w:cs="Arial"/>
                <w:sz w:val="18"/>
                <w:szCs w:val="18"/>
                <w:lang w:val="en-US"/>
              </w:rPr>
              <w:t xml:space="preserve">provide a comprehensive overview of the legal basis for research on humans. </w:t>
            </w:r>
          </w:p>
          <w:p w:rsidR="00801F46" w:rsidRPr="00E64458" w:rsidRDefault="00801F46" w:rsidP="00D85650">
            <w:pPr>
              <w:autoSpaceDE w:val="0"/>
              <w:autoSpaceDN w:val="0"/>
              <w:adjustRightInd w:val="0"/>
              <w:spacing w:before="60" w:after="60"/>
              <w:rPr>
                <w:rFonts w:ascii="Arial" w:hAnsi="Arial" w:cs="Arial"/>
                <w:sz w:val="18"/>
                <w:szCs w:val="18"/>
                <w:lang w:val="en-US"/>
              </w:rPr>
            </w:pPr>
            <w:r w:rsidRPr="00E64458">
              <w:rPr>
                <w:rFonts w:ascii="Arial" w:hAnsi="Arial" w:cs="Arial"/>
                <w:sz w:val="18"/>
                <w:szCs w:val="18"/>
                <w:lang w:val="en-US"/>
              </w:rPr>
              <w:t xml:space="preserve">Clinical trials must be conducted following the </w:t>
            </w:r>
            <w:hyperlink r:id="rId11" w:tgtFrame="blank" w:history="1">
              <w:r w:rsidRPr="00E64458">
                <w:rPr>
                  <w:rStyle w:val="Hyperlink"/>
                  <w:rFonts w:ascii="Arial" w:hAnsi="Arial" w:cs="Arial"/>
                  <w:sz w:val="18"/>
                  <w:szCs w:val="18"/>
                  <w:lang w:val="en-US"/>
                </w:rPr>
                <w:t>Guidel</w:t>
              </w:r>
              <w:r w:rsidRPr="00E64458">
                <w:rPr>
                  <w:rStyle w:val="Hyperlink"/>
                  <w:rFonts w:ascii="Arial" w:hAnsi="Arial" w:cs="Arial"/>
                  <w:sz w:val="18"/>
                  <w:szCs w:val="18"/>
                  <w:lang w:val="en-US"/>
                </w:rPr>
                <w:t>i</w:t>
              </w:r>
              <w:r w:rsidRPr="00E64458">
                <w:rPr>
                  <w:rStyle w:val="Hyperlink"/>
                  <w:rFonts w:ascii="Arial" w:hAnsi="Arial" w:cs="Arial"/>
                  <w:sz w:val="18"/>
                  <w:szCs w:val="18"/>
                  <w:lang w:val="en-US"/>
                </w:rPr>
                <w:t>nes for g</w:t>
              </w:r>
              <w:r w:rsidRPr="00E64458">
                <w:rPr>
                  <w:rStyle w:val="Hyperlink"/>
                  <w:rFonts w:ascii="Arial" w:hAnsi="Arial" w:cs="Arial"/>
                  <w:sz w:val="18"/>
                  <w:szCs w:val="18"/>
                  <w:lang w:val="en-US"/>
                </w:rPr>
                <w:t>o</w:t>
              </w:r>
              <w:r w:rsidRPr="00E64458">
                <w:rPr>
                  <w:rStyle w:val="Hyperlink"/>
                  <w:rFonts w:ascii="Arial" w:hAnsi="Arial" w:cs="Arial"/>
                  <w:sz w:val="18"/>
                  <w:szCs w:val="18"/>
                  <w:lang w:val="en-US"/>
                </w:rPr>
                <w:t>od clinical practice by the ICH</w:t>
              </w:r>
            </w:hyperlink>
            <w:r w:rsidRPr="00E64458">
              <w:rPr>
                <w:rFonts w:ascii="Arial" w:hAnsi="Arial" w:cs="Arial"/>
                <w:sz w:val="18"/>
                <w:szCs w:val="18"/>
                <w:lang w:val="en-US"/>
              </w:rPr>
              <w:t>.</w:t>
            </w:r>
          </w:p>
          <w:p w:rsidR="00F53253" w:rsidRPr="00E64458" w:rsidRDefault="00F53253" w:rsidP="00D85650">
            <w:pPr>
              <w:autoSpaceDE w:val="0"/>
              <w:autoSpaceDN w:val="0"/>
              <w:adjustRightInd w:val="0"/>
              <w:spacing w:before="60" w:after="60"/>
              <w:rPr>
                <w:rFonts w:ascii="Arial" w:hAnsi="Arial" w:cs="Arial"/>
                <w:sz w:val="18"/>
                <w:szCs w:val="18"/>
                <w:lang w:val="en-US"/>
              </w:rPr>
            </w:pPr>
            <w:r w:rsidRPr="00E64458">
              <w:rPr>
                <w:rFonts w:ascii="Arial" w:hAnsi="Arial" w:cs="Arial"/>
                <w:sz w:val="18"/>
                <w:szCs w:val="18"/>
                <w:lang w:val="en-US"/>
              </w:rPr>
              <w:t xml:space="preserve">Research projects </w:t>
            </w:r>
            <w:r w:rsidR="000C6D35">
              <w:rPr>
                <w:rFonts w:ascii="Arial" w:hAnsi="Arial" w:cs="Arial"/>
                <w:sz w:val="18"/>
                <w:szCs w:val="18"/>
                <w:lang w:val="en-US"/>
              </w:rPr>
              <w:t>with</w:t>
            </w:r>
            <w:r w:rsidRPr="00E64458">
              <w:rPr>
                <w:rFonts w:ascii="Arial" w:hAnsi="Arial" w:cs="Arial"/>
                <w:sz w:val="18"/>
                <w:szCs w:val="18"/>
                <w:lang w:val="en-US"/>
              </w:rPr>
              <w:t xml:space="preserve"> humans </w:t>
            </w:r>
            <w:r w:rsidR="000C6D35">
              <w:rPr>
                <w:rFonts w:ascii="Arial" w:hAnsi="Arial" w:cs="Arial"/>
                <w:sz w:val="18"/>
                <w:szCs w:val="18"/>
                <w:lang w:val="en-US"/>
              </w:rPr>
              <w:t xml:space="preserve">that are not regulated by the </w:t>
            </w:r>
            <w:hyperlink r:id="rId12" w:history="1">
              <w:r w:rsidR="000C6D35" w:rsidRPr="000C6D35">
                <w:rPr>
                  <w:rStyle w:val="Hyperlink"/>
                  <w:rFonts w:ascii="Arial" w:hAnsi="Arial" w:cs="Arial"/>
                  <w:sz w:val="18"/>
                  <w:szCs w:val="18"/>
                  <w:lang w:val="en-US"/>
                </w:rPr>
                <w:t>Human R</w:t>
              </w:r>
              <w:r w:rsidR="000C6D35" w:rsidRPr="000C6D35">
                <w:rPr>
                  <w:rStyle w:val="Hyperlink"/>
                  <w:rFonts w:ascii="Arial" w:hAnsi="Arial" w:cs="Arial"/>
                  <w:sz w:val="18"/>
                  <w:szCs w:val="18"/>
                  <w:lang w:val="en-US"/>
                </w:rPr>
                <w:t>e</w:t>
              </w:r>
              <w:r w:rsidR="000C6D35" w:rsidRPr="000C6D35">
                <w:rPr>
                  <w:rStyle w:val="Hyperlink"/>
                  <w:rFonts w:ascii="Arial" w:hAnsi="Arial" w:cs="Arial"/>
                  <w:sz w:val="18"/>
                  <w:szCs w:val="18"/>
                  <w:lang w:val="en-US"/>
                </w:rPr>
                <w:t>search Act</w:t>
              </w:r>
            </w:hyperlink>
            <w:r w:rsidRPr="00E64458">
              <w:rPr>
                <w:rFonts w:ascii="Arial" w:hAnsi="Arial" w:cs="Arial"/>
                <w:sz w:val="18"/>
                <w:szCs w:val="18"/>
                <w:lang w:val="en-US"/>
              </w:rPr>
              <w:t xml:space="preserve"> </w:t>
            </w:r>
            <w:r w:rsidR="00502C18" w:rsidRPr="00E64458">
              <w:rPr>
                <w:rFonts w:ascii="Arial" w:hAnsi="Arial" w:cs="Arial"/>
                <w:sz w:val="18"/>
                <w:szCs w:val="18"/>
                <w:lang w:val="en-US"/>
              </w:rPr>
              <w:t>should</w:t>
            </w:r>
            <w:r w:rsidRPr="00E64458">
              <w:rPr>
                <w:rFonts w:ascii="Arial" w:hAnsi="Arial" w:cs="Arial"/>
                <w:sz w:val="18"/>
                <w:szCs w:val="18"/>
                <w:lang w:val="en-US"/>
              </w:rPr>
              <w:t xml:space="preserve"> be evaluated by the </w:t>
            </w:r>
            <w:hyperlink r:id="rId13" w:history="1">
              <w:r w:rsidR="000C6D35" w:rsidRPr="002F2AC7">
                <w:rPr>
                  <w:rStyle w:val="Hyperlink"/>
                  <w:rFonts w:ascii="Arial" w:hAnsi="Arial" w:cs="Arial"/>
                  <w:sz w:val="18"/>
                  <w:szCs w:val="18"/>
                  <w:lang w:val="en-US"/>
                </w:rPr>
                <w:t xml:space="preserve">ETH Zurich </w:t>
              </w:r>
              <w:r w:rsidR="000C6D35" w:rsidRPr="002F2AC7">
                <w:rPr>
                  <w:rStyle w:val="Hyperlink"/>
                  <w:rFonts w:ascii="Arial" w:hAnsi="Arial" w:cs="Arial"/>
                  <w:sz w:val="18"/>
                  <w:szCs w:val="18"/>
                  <w:lang w:val="en-US"/>
                </w:rPr>
                <w:t>E</w:t>
              </w:r>
              <w:r w:rsidR="000C6D35" w:rsidRPr="002F2AC7">
                <w:rPr>
                  <w:rStyle w:val="Hyperlink"/>
                  <w:rFonts w:ascii="Arial" w:hAnsi="Arial" w:cs="Arial"/>
                  <w:sz w:val="18"/>
                  <w:szCs w:val="18"/>
                  <w:lang w:val="en-US"/>
                </w:rPr>
                <w:t>thics Commission</w:t>
              </w:r>
            </w:hyperlink>
            <w:r w:rsidRPr="00E64458">
              <w:rPr>
                <w:rFonts w:ascii="Arial" w:hAnsi="Arial" w:cs="Arial"/>
                <w:sz w:val="18"/>
                <w:szCs w:val="18"/>
                <w:lang w:val="en-US"/>
              </w:rPr>
              <w:t xml:space="preserve">. </w:t>
            </w:r>
            <w:r w:rsidR="00502C18" w:rsidRPr="00E64458">
              <w:rPr>
                <w:rFonts w:ascii="Arial" w:hAnsi="Arial" w:cs="Arial"/>
                <w:sz w:val="18"/>
                <w:szCs w:val="18"/>
                <w:lang w:val="en-US"/>
              </w:rPr>
              <w:t xml:space="preserve">More </w:t>
            </w:r>
            <w:r w:rsidR="002D77F6" w:rsidRPr="00E64458">
              <w:rPr>
                <w:rFonts w:ascii="Arial" w:hAnsi="Arial" w:cs="Arial"/>
                <w:sz w:val="18"/>
                <w:szCs w:val="18"/>
                <w:lang w:val="en-US"/>
              </w:rPr>
              <w:t>information on the</w:t>
            </w:r>
            <w:r w:rsidR="002F2AC7">
              <w:rPr>
                <w:rFonts w:ascii="Arial" w:hAnsi="Arial" w:cs="Arial"/>
                <w:sz w:val="18"/>
                <w:szCs w:val="18"/>
                <w:lang w:val="en-US"/>
              </w:rPr>
              <w:t>ir</w:t>
            </w:r>
            <w:r w:rsidR="002D77F6" w:rsidRPr="00E64458">
              <w:rPr>
                <w:rFonts w:ascii="Arial" w:hAnsi="Arial" w:cs="Arial"/>
                <w:sz w:val="18"/>
                <w:szCs w:val="18"/>
                <w:lang w:val="en-US"/>
              </w:rPr>
              <w:t xml:space="preserve"> </w:t>
            </w:r>
            <w:r w:rsidR="00502C18" w:rsidRPr="00E64458">
              <w:rPr>
                <w:rFonts w:ascii="Arial" w:hAnsi="Arial" w:cs="Arial"/>
                <w:sz w:val="18"/>
                <w:szCs w:val="18"/>
                <w:lang w:val="en-US"/>
              </w:rPr>
              <w:t xml:space="preserve">review process can be found </w:t>
            </w:r>
            <w:hyperlink r:id="rId14" w:history="1">
              <w:r w:rsidR="002F2AC7" w:rsidRPr="002F2AC7">
                <w:rPr>
                  <w:rStyle w:val="Hyperlink"/>
                  <w:rFonts w:ascii="Arial" w:hAnsi="Arial" w:cs="Arial"/>
                  <w:sz w:val="18"/>
                  <w:szCs w:val="18"/>
                  <w:lang w:val="en-US"/>
                </w:rPr>
                <w:t>here</w:t>
              </w:r>
              <w:r w:rsidR="00502C18" w:rsidRPr="002F2AC7">
                <w:rPr>
                  <w:rStyle w:val="Hyperlink"/>
                  <w:rFonts w:ascii="Arial" w:hAnsi="Arial" w:cs="Arial"/>
                  <w:sz w:val="18"/>
                  <w:szCs w:val="18"/>
                  <w:lang w:val="en-US"/>
                </w:rPr>
                <w:t>.</w:t>
              </w:r>
            </w:hyperlink>
          </w:p>
          <w:p w:rsidR="00F53253" w:rsidRPr="00E64458" w:rsidRDefault="00F53253" w:rsidP="00F53253">
            <w:pPr>
              <w:autoSpaceDE w:val="0"/>
              <w:autoSpaceDN w:val="0"/>
              <w:adjustRightInd w:val="0"/>
              <w:rPr>
                <w:rFonts w:ascii="Arial" w:hAnsi="Arial" w:cs="Arial"/>
                <w:sz w:val="18"/>
                <w:szCs w:val="18"/>
                <w:lang w:val="en-US"/>
              </w:rPr>
            </w:pPr>
          </w:p>
        </w:tc>
      </w:tr>
    </w:tbl>
    <w:p w:rsidR="00844085" w:rsidRPr="00744F0B" w:rsidRDefault="00844085">
      <w:pPr>
        <w:rPr>
          <w:rFonts w:ascii="Arial" w:hAnsi="Arial" w:cs="Arial"/>
          <w:lang w:val="en-US"/>
        </w:rPr>
      </w:pPr>
    </w:p>
    <w:p w:rsidR="00844085" w:rsidRPr="00744F0B" w:rsidRDefault="00844085">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7122"/>
      </w:tblGrid>
      <w:tr w:rsidR="00801F46" w:rsidRPr="00E64458" w:rsidTr="00C91D8D">
        <w:tc>
          <w:tcPr>
            <w:tcW w:w="7213" w:type="dxa"/>
            <w:vAlign w:val="center"/>
          </w:tcPr>
          <w:p w:rsidR="00801F46" w:rsidRPr="00E64458" w:rsidRDefault="00801F46" w:rsidP="00A17855">
            <w:pPr>
              <w:pStyle w:val="berschrift1"/>
              <w:tabs>
                <w:tab w:val="left" w:pos="6521"/>
                <w:tab w:val="left" w:pos="7513"/>
              </w:tabs>
            </w:pPr>
            <w:r w:rsidRPr="00E64458">
              <w:lastRenderedPageBreak/>
              <w:t>Research on Human Embryo / Foetus</w:t>
            </w:r>
          </w:p>
          <w:p w:rsidR="00801F46" w:rsidRPr="00E64458" w:rsidRDefault="00801F46"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 xml:space="preserve">Research on human embryonic stem cells </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1"/>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Yes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2"/>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No</w:t>
            </w:r>
          </w:p>
          <w:p w:rsidR="00801F46" w:rsidRPr="00E64458" w:rsidRDefault="00801F46" w:rsidP="00A17855">
            <w:pPr>
              <w:pStyle w:val="ProposalText"/>
              <w:tabs>
                <w:tab w:val="left" w:pos="6521"/>
                <w:tab w:val="left" w:pos="7513"/>
              </w:tabs>
              <w:rPr>
                <w:rFonts w:cs="Arial"/>
              </w:rPr>
            </w:pPr>
          </w:p>
        </w:tc>
        <w:tc>
          <w:tcPr>
            <w:tcW w:w="7213" w:type="dxa"/>
            <w:vAlign w:val="center"/>
          </w:tcPr>
          <w:p w:rsidR="00801F46" w:rsidRDefault="00801F46" w:rsidP="00A3477D">
            <w:pPr>
              <w:rPr>
                <w:rFonts w:ascii="Arial" w:hAnsi="Arial" w:cs="Arial"/>
                <w:sz w:val="18"/>
                <w:szCs w:val="18"/>
                <w:lang w:val="en-US"/>
              </w:rPr>
            </w:pPr>
            <w:r w:rsidRPr="00E64458">
              <w:rPr>
                <w:rFonts w:ascii="Arial" w:hAnsi="Arial" w:cs="Arial"/>
                <w:sz w:val="18"/>
                <w:szCs w:val="18"/>
                <w:lang w:val="en-US"/>
              </w:rPr>
              <w:t xml:space="preserve">The </w:t>
            </w:r>
            <w:hyperlink r:id="rId15" w:tgtFrame="blank" w:history="1">
              <w:r w:rsidR="007677B2" w:rsidRPr="007677B2">
                <w:rPr>
                  <w:rStyle w:val="Hyperlink"/>
                  <w:rFonts w:ascii="Arial" w:hAnsi="Arial" w:cs="Arial"/>
                  <w:sz w:val="18"/>
                  <w:szCs w:val="18"/>
                  <w:lang w:val="en-US"/>
                </w:rPr>
                <w:t>F</w:t>
              </w:r>
              <w:r w:rsidR="007677B2">
                <w:rPr>
                  <w:rStyle w:val="Hyperlink"/>
                  <w:rFonts w:ascii="Arial" w:hAnsi="Arial" w:cs="Arial"/>
                  <w:sz w:val="18"/>
                  <w:szCs w:val="18"/>
                  <w:lang w:val="en-US"/>
                </w:rPr>
                <w:t>ederal O</w:t>
              </w:r>
              <w:r w:rsidRPr="00E64458">
                <w:rPr>
                  <w:rStyle w:val="Hyperlink"/>
                  <w:rFonts w:ascii="Arial" w:hAnsi="Arial" w:cs="Arial"/>
                  <w:sz w:val="18"/>
                  <w:szCs w:val="18"/>
                  <w:lang w:val="en-US"/>
                </w:rPr>
                <w:t>f</w:t>
              </w:r>
              <w:r w:rsidRPr="00E64458">
                <w:rPr>
                  <w:rStyle w:val="Hyperlink"/>
                  <w:rFonts w:ascii="Arial" w:hAnsi="Arial" w:cs="Arial"/>
                  <w:sz w:val="18"/>
                  <w:szCs w:val="18"/>
                  <w:lang w:val="en-US"/>
                </w:rPr>
                <w:t>f</w:t>
              </w:r>
              <w:r w:rsidRPr="00E64458">
                <w:rPr>
                  <w:rStyle w:val="Hyperlink"/>
                  <w:rFonts w:ascii="Arial" w:hAnsi="Arial" w:cs="Arial"/>
                  <w:sz w:val="18"/>
                  <w:szCs w:val="18"/>
                  <w:lang w:val="en-US"/>
                </w:rPr>
                <w:t>ice o</w:t>
              </w:r>
              <w:r w:rsidRPr="00E64458">
                <w:rPr>
                  <w:rStyle w:val="Hyperlink"/>
                  <w:rFonts w:ascii="Arial" w:hAnsi="Arial" w:cs="Arial"/>
                  <w:sz w:val="18"/>
                  <w:szCs w:val="18"/>
                  <w:lang w:val="en-US"/>
                </w:rPr>
                <w:t>f</w:t>
              </w:r>
              <w:r w:rsidR="007677B2">
                <w:rPr>
                  <w:rStyle w:val="Hyperlink"/>
                  <w:rFonts w:ascii="Arial" w:hAnsi="Arial" w:cs="Arial"/>
                  <w:sz w:val="18"/>
                  <w:szCs w:val="18"/>
                  <w:lang w:val="en-US"/>
                </w:rPr>
                <w:t xml:space="preserve"> Public H</w:t>
              </w:r>
              <w:r w:rsidRPr="00E64458">
                <w:rPr>
                  <w:rStyle w:val="Hyperlink"/>
                  <w:rFonts w:ascii="Arial" w:hAnsi="Arial" w:cs="Arial"/>
                  <w:sz w:val="18"/>
                  <w:szCs w:val="18"/>
                  <w:lang w:val="en-US"/>
                </w:rPr>
                <w:t>ealth</w:t>
              </w:r>
            </w:hyperlink>
            <w:r w:rsidRPr="00E64458">
              <w:rPr>
                <w:rFonts w:ascii="Arial" w:hAnsi="Arial" w:cs="Arial"/>
                <w:sz w:val="18"/>
                <w:szCs w:val="18"/>
                <w:lang w:val="en-US"/>
              </w:rPr>
              <w:t xml:space="preserve"> (FOPH</w:t>
            </w:r>
            <w:r w:rsidR="007677B2">
              <w:rPr>
                <w:rFonts w:ascii="Arial" w:hAnsi="Arial" w:cs="Arial"/>
                <w:sz w:val="18"/>
                <w:szCs w:val="18"/>
                <w:lang w:val="en-US"/>
              </w:rPr>
              <w:t>/BAG</w:t>
            </w:r>
            <w:r w:rsidRPr="00E64458">
              <w:rPr>
                <w:rFonts w:ascii="Arial" w:hAnsi="Arial" w:cs="Arial"/>
                <w:sz w:val="18"/>
                <w:szCs w:val="18"/>
                <w:lang w:val="en-US"/>
              </w:rPr>
              <w:t xml:space="preserve">) provides a comprehensive overview of the legal basis of research involving human embryonic stem cells. The appropriate regulations for research involving human embryonic stem cells are given by the respective </w:t>
            </w:r>
            <w:r w:rsidRPr="00F54CA3">
              <w:rPr>
                <w:rFonts w:ascii="Arial" w:hAnsi="Arial" w:cs="Arial"/>
                <w:sz w:val="18"/>
                <w:szCs w:val="18"/>
                <w:lang w:val="en-US"/>
              </w:rPr>
              <w:t>la</w:t>
            </w:r>
            <w:r w:rsidRPr="00F54CA3">
              <w:rPr>
                <w:rFonts w:ascii="Arial" w:hAnsi="Arial" w:cs="Arial"/>
                <w:sz w:val="18"/>
                <w:szCs w:val="18"/>
                <w:lang w:val="en-US"/>
              </w:rPr>
              <w:t>w</w:t>
            </w:r>
            <w:r w:rsidRPr="00F54CA3">
              <w:rPr>
                <w:rFonts w:ascii="Arial" w:hAnsi="Arial" w:cs="Arial"/>
                <w:sz w:val="18"/>
                <w:szCs w:val="18"/>
                <w:lang w:val="en-US"/>
              </w:rPr>
              <w:t> </w:t>
            </w:r>
            <w:r w:rsidRPr="00E64458">
              <w:rPr>
                <w:rFonts w:ascii="Arial" w:hAnsi="Arial" w:cs="Arial"/>
                <w:sz w:val="18"/>
                <w:szCs w:val="18"/>
                <w:lang w:val="en-US"/>
              </w:rPr>
              <w:t xml:space="preserve">(StFG) and </w:t>
            </w:r>
            <w:r w:rsidRPr="00F54CA3">
              <w:rPr>
                <w:rFonts w:ascii="Arial" w:hAnsi="Arial" w:cs="Arial"/>
                <w:sz w:val="18"/>
                <w:szCs w:val="18"/>
                <w:lang w:val="en-US"/>
              </w:rPr>
              <w:t>regulations</w:t>
            </w:r>
            <w:r w:rsidR="00A3477D" w:rsidRPr="00E64458">
              <w:rPr>
                <w:rFonts w:ascii="Arial" w:hAnsi="Arial" w:cs="Arial"/>
                <w:lang w:val="en-US"/>
              </w:rPr>
              <w:t xml:space="preserve"> </w:t>
            </w:r>
            <w:r w:rsidRPr="00E64458">
              <w:rPr>
                <w:rFonts w:ascii="Arial" w:hAnsi="Arial" w:cs="Arial"/>
                <w:sz w:val="18"/>
                <w:szCs w:val="18"/>
                <w:lang w:val="en-US"/>
              </w:rPr>
              <w:t>(VStFG). Research projects involving human embryonic stem cells must be approved by an ethics committee and require permission from the FOPH.</w:t>
            </w:r>
          </w:p>
          <w:p w:rsidR="00E64458" w:rsidRPr="00E64458" w:rsidRDefault="00E64458" w:rsidP="00A3477D">
            <w:pPr>
              <w:rPr>
                <w:rFonts w:ascii="Arial" w:hAnsi="Arial" w:cs="Arial"/>
                <w:sz w:val="18"/>
                <w:szCs w:val="18"/>
                <w:lang w:val="en-US"/>
              </w:rPr>
            </w:pPr>
          </w:p>
        </w:tc>
      </w:tr>
      <w:tr w:rsidR="00801F46" w:rsidRPr="00E64458" w:rsidTr="00C91D8D">
        <w:tc>
          <w:tcPr>
            <w:tcW w:w="7213" w:type="dxa"/>
            <w:vAlign w:val="center"/>
          </w:tcPr>
          <w:p w:rsidR="00801F46" w:rsidRPr="00E64458" w:rsidRDefault="00801F46" w:rsidP="00A17855">
            <w:pPr>
              <w:pStyle w:val="berschrift1"/>
              <w:tabs>
                <w:tab w:val="left" w:pos="6521"/>
                <w:tab w:val="left" w:pos="7513"/>
              </w:tabs>
            </w:pPr>
            <w:r w:rsidRPr="00E64458">
              <w:t>Research on Animals</w:t>
            </w:r>
            <w:r w:rsidR="001E6A3D" w:rsidRPr="00E64458">
              <w:t xml:space="preserve"> </w:t>
            </w:r>
          </w:p>
          <w:p w:rsidR="00801F46" w:rsidRPr="00E64458" w:rsidRDefault="00801F46" w:rsidP="006B7FB9">
            <w:pPr>
              <w:tabs>
                <w:tab w:val="left" w:pos="4820"/>
                <w:tab w:val="left" w:pos="6237"/>
              </w:tabs>
              <w:autoSpaceDE w:val="0"/>
              <w:autoSpaceDN w:val="0"/>
              <w:adjustRightInd w:val="0"/>
              <w:ind w:left="198"/>
              <w:rPr>
                <w:rFonts w:ascii="Arial" w:hAnsi="Arial" w:cs="Arial"/>
                <w:b/>
                <w:sz w:val="20"/>
                <w:szCs w:val="20"/>
                <w:lang w:val="en-US"/>
              </w:rPr>
            </w:pPr>
            <w:r w:rsidRPr="00E64458">
              <w:rPr>
                <w:rFonts w:ascii="Arial" w:hAnsi="Arial" w:cs="Arial"/>
                <w:b/>
                <w:sz w:val="20"/>
                <w:szCs w:val="20"/>
                <w:lang w:val="en-US"/>
              </w:rPr>
              <w:t xml:space="preserve">Research on </w:t>
            </w:r>
            <w:r w:rsidR="001B1C4C" w:rsidRPr="00E64458">
              <w:rPr>
                <w:rFonts w:ascii="Arial" w:hAnsi="Arial" w:cs="Arial"/>
                <w:b/>
                <w:sz w:val="20"/>
                <w:szCs w:val="20"/>
                <w:lang w:val="en-US"/>
              </w:rPr>
              <w:t>animals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1"/>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Yes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2"/>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No</w:t>
            </w:r>
          </w:p>
          <w:p w:rsidR="00F47A68" w:rsidRDefault="00F47A68" w:rsidP="00A17855">
            <w:pPr>
              <w:tabs>
                <w:tab w:val="left" w:pos="4820"/>
                <w:tab w:val="left" w:pos="6237"/>
              </w:tabs>
              <w:autoSpaceDE w:val="0"/>
              <w:autoSpaceDN w:val="0"/>
              <w:adjustRightInd w:val="0"/>
              <w:ind w:left="196"/>
              <w:rPr>
                <w:rFonts w:ascii="Arial" w:hAnsi="Arial" w:cs="Arial"/>
                <w:b/>
                <w:sz w:val="20"/>
                <w:szCs w:val="20"/>
                <w:lang w:val="en-US"/>
              </w:rPr>
            </w:pPr>
          </w:p>
          <w:p w:rsidR="000E3FAA" w:rsidRPr="00E64458" w:rsidRDefault="000E3FAA"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If yes, you intend to work with</w:t>
            </w:r>
          </w:p>
          <w:p w:rsidR="00801F46" w:rsidRPr="00E64458" w:rsidRDefault="00461942" w:rsidP="00461942">
            <w:pPr>
              <w:tabs>
                <w:tab w:val="left" w:pos="1134"/>
                <w:tab w:val="left" w:pos="4820"/>
                <w:tab w:val="left" w:pos="6237"/>
              </w:tabs>
              <w:autoSpaceDE w:val="0"/>
              <w:autoSpaceDN w:val="0"/>
              <w:adjustRightInd w:val="0"/>
              <w:ind w:left="378"/>
              <w:rPr>
                <w:rFonts w:ascii="Arial" w:hAnsi="Arial" w:cs="Arial"/>
                <w:sz w:val="20"/>
                <w:szCs w:val="20"/>
                <w:lang w:val="en-US"/>
              </w:rPr>
            </w:pPr>
            <w:r w:rsidRPr="00E64458">
              <w:rPr>
                <w:rFonts w:ascii="Arial" w:hAnsi="Arial" w:cs="Arial"/>
                <w:sz w:val="20"/>
                <w:szCs w:val="20"/>
                <w:lang w:val="en-US"/>
              </w:rPr>
              <w:t>lab-rodents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461942" w:rsidP="00461942">
            <w:pPr>
              <w:tabs>
                <w:tab w:val="left" w:pos="4820"/>
                <w:tab w:val="left" w:pos="6237"/>
              </w:tabs>
              <w:autoSpaceDE w:val="0"/>
              <w:autoSpaceDN w:val="0"/>
              <w:adjustRightInd w:val="0"/>
              <w:ind w:left="378"/>
              <w:rPr>
                <w:rFonts w:ascii="Arial" w:hAnsi="Arial" w:cs="Arial"/>
                <w:sz w:val="20"/>
                <w:szCs w:val="20"/>
                <w:lang w:val="en-US"/>
              </w:rPr>
            </w:pPr>
            <w:r w:rsidRPr="00E64458">
              <w:rPr>
                <w:rFonts w:ascii="Arial" w:hAnsi="Arial" w:cs="Arial"/>
                <w:sz w:val="20"/>
                <w:szCs w:val="20"/>
                <w:lang w:val="en-US"/>
              </w:rPr>
              <w:t>other:___________</w:t>
            </w:r>
            <w:r w:rsidR="001A1B51" w:rsidRPr="00E64458">
              <w:rPr>
                <w:rFonts w:ascii="Arial" w:hAnsi="Arial" w:cs="Arial"/>
                <w:sz w:val="20"/>
                <w:szCs w:val="20"/>
                <w:lang w:val="en-US"/>
              </w:rPr>
              <w:t>____</w:t>
            </w:r>
            <w:r w:rsidR="001E6A3D" w:rsidRPr="00E64458">
              <w:rPr>
                <w:rFonts w:ascii="Arial" w:hAnsi="Arial" w:cs="Arial"/>
                <w:sz w:val="20"/>
                <w:szCs w:val="20"/>
                <w:lang w:val="en-US"/>
              </w:rPr>
              <w:tab/>
            </w:r>
            <w:r w:rsidR="001E6A3D" w:rsidRPr="00E64458">
              <w:rPr>
                <w:rFonts w:ascii="Arial" w:hAnsi="Arial" w:cs="Arial"/>
                <w:sz w:val="20"/>
                <w:szCs w:val="20"/>
                <w:lang w:val="en-US"/>
              </w:rPr>
              <w:fldChar w:fldCharType="begin">
                <w:ffData>
                  <w:name w:val="Kontrollkästchen1"/>
                  <w:enabled/>
                  <w:calcOnExit w:val="0"/>
                  <w:checkBox>
                    <w:sizeAuto/>
                    <w:default w:val="0"/>
                  </w:checkBox>
                </w:ffData>
              </w:fldChar>
            </w:r>
            <w:r w:rsidR="001E6A3D" w:rsidRPr="00E64458">
              <w:rPr>
                <w:rFonts w:ascii="Arial" w:hAnsi="Arial" w:cs="Arial"/>
                <w:sz w:val="20"/>
                <w:szCs w:val="20"/>
                <w:lang w:val="en-US"/>
              </w:rPr>
              <w:instrText xml:space="preserve"> FORMCHECKBOX </w:instrText>
            </w:r>
            <w:r w:rsidR="001E6A3D" w:rsidRPr="00E64458">
              <w:rPr>
                <w:rFonts w:ascii="Arial" w:hAnsi="Arial" w:cs="Arial"/>
                <w:sz w:val="20"/>
                <w:szCs w:val="20"/>
                <w:lang w:val="en-US"/>
              </w:rPr>
            </w:r>
            <w:r w:rsidR="001E6A3D" w:rsidRPr="00E64458">
              <w:rPr>
                <w:rFonts w:ascii="Arial" w:hAnsi="Arial" w:cs="Arial"/>
                <w:sz w:val="20"/>
                <w:szCs w:val="20"/>
                <w:lang w:val="en-US"/>
              </w:rPr>
              <w:fldChar w:fldCharType="end"/>
            </w:r>
            <w:r w:rsidR="001E6A3D" w:rsidRPr="00E64458">
              <w:rPr>
                <w:rFonts w:ascii="Arial" w:hAnsi="Arial" w:cs="Arial"/>
                <w:sz w:val="20"/>
                <w:szCs w:val="20"/>
                <w:lang w:val="en-US"/>
              </w:rPr>
              <w:t>Yes</w:t>
            </w:r>
            <w:r w:rsidR="001E6A3D" w:rsidRPr="00E64458">
              <w:rPr>
                <w:rFonts w:ascii="Arial" w:hAnsi="Arial" w:cs="Arial"/>
                <w:sz w:val="20"/>
                <w:szCs w:val="20"/>
                <w:lang w:val="en-US"/>
              </w:rPr>
              <w:tab/>
            </w:r>
            <w:r w:rsidR="001E6A3D" w:rsidRPr="00E64458">
              <w:rPr>
                <w:rFonts w:ascii="Arial" w:hAnsi="Arial" w:cs="Arial"/>
                <w:sz w:val="20"/>
                <w:szCs w:val="20"/>
                <w:lang w:val="en-US"/>
              </w:rPr>
              <w:fldChar w:fldCharType="begin">
                <w:ffData>
                  <w:name w:val="Kontrollkästchen2"/>
                  <w:enabled/>
                  <w:calcOnExit w:val="0"/>
                  <w:checkBox>
                    <w:sizeAuto/>
                    <w:default w:val="0"/>
                  </w:checkBox>
                </w:ffData>
              </w:fldChar>
            </w:r>
            <w:r w:rsidR="001E6A3D" w:rsidRPr="00E64458">
              <w:rPr>
                <w:rFonts w:ascii="Arial" w:hAnsi="Arial" w:cs="Arial"/>
                <w:sz w:val="20"/>
                <w:szCs w:val="20"/>
                <w:lang w:val="en-US"/>
              </w:rPr>
              <w:instrText xml:space="preserve"> FORMCHECKBOX </w:instrText>
            </w:r>
            <w:r w:rsidR="001E6A3D" w:rsidRPr="00E64458">
              <w:rPr>
                <w:rFonts w:ascii="Arial" w:hAnsi="Arial" w:cs="Arial"/>
                <w:sz w:val="20"/>
                <w:szCs w:val="20"/>
                <w:lang w:val="en-US"/>
              </w:rPr>
            </w:r>
            <w:r w:rsidR="001E6A3D" w:rsidRPr="00E64458">
              <w:rPr>
                <w:rFonts w:ascii="Arial" w:hAnsi="Arial" w:cs="Arial"/>
                <w:sz w:val="20"/>
                <w:szCs w:val="20"/>
                <w:lang w:val="en-US"/>
              </w:rPr>
              <w:fldChar w:fldCharType="end"/>
            </w:r>
            <w:r w:rsidR="001E6A3D" w:rsidRPr="00E64458">
              <w:rPr>
                <w:rFonts w:ascii="Arial" w:hAnsi="Arial" w:cs="Arial"/>
                <w:sz w:val="20"/>
                <w:szCs w:val="20"/>
                <w:lang w:val="en-US"/>
              </w:rPr>
              <w:t>No</w:t>
            </w:r>
          </w:p>
          <w:p w:rsidR="00BC61F6" w:rsidRPr="00E64458" w:rsidRDefault="00BC61F6" w:rsidP="00461942">
            <w:pPr>
              <w:tabs>
                <w:tab w:val="left" w:pos="4820"/>
                <w:tab w:val="left" w:pos="6237"/>
              </w:tabs>
              <w:autoSpaceDE w:val="0"/>
              <w:autoSpaceDN w:val="0"/>
              <w:adjustRightInd w:val="0"/>
              <w:ind w:left="378"/>
              <w:rPr>
                <w:rFonts w:ascii="Arial" w:hAnsi="Arial" w:cs="Arial"/>
                <w:sz w:val="20"/>
                <w:szCs w:val="20"/>
                <w:lang w:val="en-US"/>
              </w:rPr>
            </w:pPr>
          </w:p>
        </w:tc>
        <w:tc>
          <w:tcPr>
            <w:tcW w:w="7213" w:type="dxa"/>
            <w:vAlign w:val="center"/>
          </w:tcPr>
          <w:p w:rsidR="00801F46" w:rsidRDefault="00801F46" w:rsidP="00A3477D">
            <w:pPr>
              <w:rPr>
                <w:rFonts w:ascii="Arial" w:hAnsi="Arial" w:cs="Arial"/>
                <w:sz w:val="18"/>
                <w:szCs w:val="18"/>
                <w:lang w:val="en-US"/>
              </w:rPr>
            </w:pPr>
            <w:r w:rsidRPr="00E64458">
              <w:rPr>
                <w:rFonts w:ascii="Arial" w:hAnsi="Arial" w:cs="Arial"/>
                <w:sz w:val="18"/>
                <w:szCs w:val="18"/>
                <w:lang w:val="en-US"/>
              </w:rPr>
              <w:t>Research on vertebrates</w:t>
            </w:r>
            <w:r w:rsidR="001B1C4C" w:rsidRPr="00E64458">
              <w:rPr>
                <w:rFonts w:ascii="Arial" w:hAnsi="Arial" w:cs="Arial"/>
                <w:sz w:val="18"/>
                <w:szCs w:val="18"/>
                <w:lang w:val="en-US"/>
              </w:rPr>
              <w:t xml:space="preserve">, </w:t>
            </w:r>
            <w:r w:rsidRPr="00E64458">
              <w:rPr>
                <w:rFonts w:ascii="Arial" w:hAnsi="Arial" w:cs="Arial"/>
                <w:sz w:val="18"/>
                <w:szCs w:val="18"/>
                <w:lang w:val="en-US"/>
              </w:rPr>
              <w:t xml:space="preserve">cephalopods </w:t>
            </w:r>
            <w:r w:rsidR="001B1C4C" w:rsidRPr="00E64458">
              <w:rPr>
                <w:rFonts w:ascii="Arial" w:hAnsi="Arial" w:cs="Arial"/>
                <w:sz w:val="18"/>
                <w:szCs w:val="18"/>
                <w:lang w:val="en-US"/>
              </w:rPr>
              <w:t xml:space="preserve">and </w:t>
            </w:r>
            <w:r w:rsidR="001B1C4C" w:rsidRPr="00E64458">
              <w:rPr>
                <w:rFonts w:ascii="Arial" w:hAnsi="Arial" w:cs="Arial"/>
                <w:i/>
                <w:iCs/>
                <w:sz w:val="18"/>
                <w:szCs w:val="18"/>
                <w:lang w:val="en-US"/>
              </w:rPr>
              <w:t>reptantia</w:t>
            </w:r>
            <w:r w:rsidR="00461942" w:rsidRPr="00E64458">
              <w:rPr>
                <w:rFonts w:ascii="Arial" w:hAnsi="Arial" w:cs="Arial"/>
                <w:i/>
                <w:iCs/>
                <w:sz w:val="18"/>
                <w:szCs w:val="18"/>
                <w:lang w:val="en-US"/>
              </w:rPr>
              <w:t xml:space="preserve"> (Panzerkrebse)</w:t>
            </w:r>
            <w:r w:rsidR="001B1C4C" w:rsidRPr="00E64458">
              <w:rPr>
                <w:rFonts w:ascii="Arial" w:hAnsi="Arial" w:cs="Arial"/>
                <w:sz w:val="18"/>
                <w:szCs w:val="18"/>
                <w:lang w:val="en-US"/>
              </w:rPr>
              <w:t xml:space="preserve"> </w:t>
            </w:r>
            <w:r w:rsidRPr="00E64458">
              <w:rPr>
                <w:rFonts w:ascii="Arial" w:hAnsi="Arial" w:cs="Arial"/>
                <w:sz w:val="18"/>
                <w:szCs w:val="18"/>
                <w:lang w:val="en-US"/>
              </w:rPr>
              <w:t>requires an au</w:t>
            </w:r>
            <w:r w:rsidR="007677B2">
              <w:rPr>
                <w:rFonts w:ascii="Arial" w:hAnsi="Arial" w:cs="Arial"/>
                <w:sz w:val="18"/>
                <w:szCs w:val="18"/>
                <w:lang w:val="en-US"/>
              </w:rPr>
              <w:t>thorization by the responsible c</w:t>
            </w:r>
            <w:r w:rsidRPr="00E64458">
              <w:rPr>
                <w:rFonts w:ascii="Arial" w:hAnsi="Arial" w:cs="Arial"/>
                <w:sz w:val="18"/>
                <w:szCs w:val="18"/>
                <w:lang w:val="en-US"/>
              </w:rPr>
              <w:t>anton (</w:t>
            </w:r>
            <w:r w:rsidRPr="00E64458">
              <w:rPr>
                <w:rFonts w:ascii="Arial" w:hAnsi="Arial" w:cs="Arial"/>
                <w:i/>
                <w:iCs/>
                <w:sz w:val="18"/>
                <w:szCs w:val="18"/>
                <w:lang w:val="en-US"/>
              </w:rPr>
              <w:t>i.e.</w:t>
            </w:r>
            <w:r w:rsidRPr="00E64458">
              <w:rPr>
                <w:rFonts w:ascii="Arial" w:hAnsi="Arial" w:cs="Arial"/>
                <w:sz w:val="18"/>
                <w:szCs w:val="18"/>
                <w:lang w:val="en-US"/>
              </w:rPr>
              <w:t xml:space="preserve"> its veterinary office). Legally relevant are the </w:t>
            </w:r>
            <w:r w:rsidR="00A3477D" w:rsidRPr="007677B2">
              <w:rPr>
                <w:rFonts w:ascii="Arial" w:hAnsi="Arial" w:cs="Arial"/>
                <w:sz w:val="18"/>
                <w:szCs w:val="18"/>
                <w:lang w:val="en-US"/>
              </w:rPr>
              <w:t>federal act</w:t>
            </w:r>
            <w:r w:rsidR="00B7417E" w:rsidRPr="007677B2">
              <w:rPr>
                <w:rFonts w:ascii="Arial" w:hAnsi="Arial" w:cs="Arial"/>
                <w:sz w:val="18"/>
                <w:szCs w:val="18"/>
                <w:lang w:val="en-US"/>
              </w:rPr>
              <w:t xml:space="preserve"> </w:t>
            </w:r>
            <w:r w:rsidR="00461942" w:rsidRPr="007677B2">
              <w:rPr>
                <w:rFonts w:ascii="Arial" w:hAnsi="Arial" w:cs="Arial"/>
                <w:sz w:val="18"/>
                <w:szCs w:val="18"/>
                <w:lang w:val="en-US"/>
              </w:rPr>
              <w:t>on</w:t>
            </w:r>
            <w:r w:rsidR="00461942" w:rsidRPr="007677B2">
              <w:rPr>
                <w:rFonts w:ascii="Arial" w:hAnsi="Arial" w:cs="Arial"/>
                <w:sz w:val="18"/>
                <w:szCs w:val="18"/>
                <w:lang w:val="en-US"/>
              </w:rPr>
              <w:t xml:space="preserve"> </w:t>
            </w:r>
            <w:r w:rsidR="00461942" w:rsidRPr="007677B2">
              <w:rPr>
                <w:rFonts w:ascii="Arial" w:hAnsi="Arial" w:cs="Arial"/>
                <w:sz w:val="18"/>
                <w:szCs w:val="18"/>
                <w:lang w:val="en-US"/>
              </w:rPr>
              <w:t>animal welfare</w:t>
            </w:r>
            <w:r w:rsidR="00461942" w:rsidRPr="00E64458">
              <w:rPr>
                <w:rFonts w:ascii="Arial" w:hAnsi="Arial" w:cs="Arial"/>
                <w:sz w:val="18"/>
                <w:szCs w:val="18"/>
                <w:lang w:val="en-US"/>
              </w:rPr>
              <w:t xml:space="preserve"> </w:t>
            </w:r>
            <w:r w:rsidRPr="00E64458">
              <w:rPr>
                <w:rFonts w:ascii="Arial" w:hAnsi="Arial" w:cs="Arial"/>
                <w:sz w:val="18"/>
                <w:szCs w:val="18"/>
                <w:lang w:val="en-US"/>
              </w:rPr>
              <w:t xml:space="preserve">and the </w:t>
            </w:r>
            <w:r w:rsidR="00B7417E" w:rsidRPr="007677B2">
              <w:rPr>
                <w:rFonts w:ascii="Arial" w:hAnsi="Arial" w:cs="Arial"/>
                <w:sz w:val="18"/>
                <w:szCs w:val="18"/>
                <w:lang w:val="en-US"/>
              </w:rPr>
              <w:t>federal o</w:t>
            </w:r>
            <w:r w:rsidR="00461942" w:rsidRPr="007677B2">
              <w:rPr>
                <w:rFonts w:ascii="Arial" w:hAnsi="Arial" w:cs="Arial"/>
                <w:sz w:val="18"/>
                <w:szCs w:val="18"/>
                <w:lang w:val="en-US"/>
              </w:rPr>
              <w:t>rdinance on animal welfare</w:t>
            </w:r>
            <w:r w:rsidRPr="00E64458">
              <w:rPr>
                <w:rFonts w:ascii="Arial" w:hAnsi="Arial" w:cs="Arial"/>
                <w:sz w:val="18"/>
                <w:szCs w:val="18"/>
                <w:lang w:val="en-US"/>
              </w:rPr>
              <w:t xml:space="preserve">. All important forms as well as the corresponding explanations can be downloaded from the site of the </w:t>
            </w:r>
            <w:hyperlink r:id="rId16" w:tgtFrame="blank" w:history="1">
              <w:r w:rsidRPr="00E64458">
                <w:rPr>
                  <w:rStyle w:val="Hyperlink"/>
                  <w:rFonts w:ascii="Arial" w:hAnsi="Arial" w:cs="Arial"/>
                  <w:sz w:val="18"/>
                  <w:szCs w:val="18"/>
                  <w:lang w:val="en-US"/>
                </w:rPr>
                <w:t>Swiss Fede</w:t>
              </w:r>
              <w:r w:rsidRPr="00E64458">
                <w:rPr>
                  <w:rStyle w:val="Hyperlink"/>
                  <w:rFonts w:ascii="Arial" w:hAnsi="Arial" w:cs="Arial"/>
                  <w:sz w:val="18"/>
                  <w:szCs w:val="18"/>
                  <w:lang w:val="en-US"/>
                </w:rPr>
                <w:t>r</w:t>
              </w:r>
              <w:r w:rsidRPr="00E64458">
                <w:rPr>
                  <w:rStyle w:val="Hyperlink"/>
                  <w:rFonts w:ascii="Arial" w:hAnsi="Arial" w:cs="Arial"/>
                  <w:sz w:val="18"/>
                  <w:szCs w:val="18"/>
                  <w:lang w:val="en-US"/>
                </w:rPr>
                <w:t>al Veterinary Office</w:t>
              </w:r>
            </w:hyperlink>
            <w:r w:rsidRPr="00E64458">
              <w:rPr>
                <w:rFonts w:ascii="Arial" w:hAnsi="Arial" w:cs="Arial"/>
                <w:sz w:val="18"/>
                <w:szCs w:val="18"/>
                <w:lang w:val="en-US"/>
              </w:rPr>
              <w:t xml:space="preserve"> (FVO). Additionally, the</w:t>
            </w:r>
            <w:r w:rsidR="00E544DF">
              <w:rPr>
                <w:rFonts w:ascii="Arial" w:hAnsi="Arial" w:cs="Arial"/>
                <w:sz w:val="18"/>
                <w:szCs w:val="18"/>
                <w:lang w:val="en-US"/>
              </w:rPr>
              <w:t xml:space="preserve"> </w:t>
            </w:r>
            <w:hyperlink r:id="rId17" w:history="1">
              <w:r w:rsidR="00E544DF" w:rsidRPr="007677B2">
                <w:rPr>
                  <w:rStyle w:val="Hyperlink"/>
                  <w:rFonts w:ascii="Arial" w:hAnsi="Arial" w:cs="Arial"/>
                  <w:sz w:val="18"/>
                  <w:szCs w:val="18"/>
                  <w:lang w:val="en-US"/>
                </w:rPr>
                <w:t>E</w:t>
              </w:r>
              <w:r w:rsidR="00E544DF" w:rsidRPr="007677B2">
                <w:rPr>
                  <w:rStyle w:val="Hyperlink"/>
                  <w:rFonts w:ascii="Arial" w:hAnsi="Arial" w:cs="Arial"/>
                  <w:sz w:val="18"/>
                  <w:szCs w:val="18"/>
                  <w:lang w:val="en-US"/>
                </w:rPr>
                <w:t>T</w:t>
              </w:r>
              <w:r w:rsidR="00E544DF" w:rsidRPr="007677B2">
                <w:rPr>
                  <w:rStyle w:val="Hyperlink"/>
                  <w:rFonts w:ascii="Arial" w:hAnsi="Arial" w:cs="Arial"/>
                  <w:sz w:val="18"/>
                  <w:szCs w:val="18"/>
                  <w:lang w:val="en-US"/>
                </w:rPr>
                <w:t>H Policy on Experimental Animal Research</w:t>
              </w:r>
            </w:hyperlink>
            <w:r w:rsidR="00E544DF">
              <w:rPr>
                <w:rFonts w:ascii="Arial" w:hAnsi="Arial" w:cs="Arial"/>
                <w:sz w:val="18"/>
                <w:szCs w:val="18"/>
                <w:lang w:val="en-US"/>
              </w:rPr>
              <w:t>, the</w:t>
            </w:r>
            <w:r w:rsidRPr="00E64458">
              <w:rPr>
                <w:rFonts w:ascii="Arial" w:hAnsi="Arial" w:cs="Arial"/>
                <w:sz w:val="18"/>
                <w:szCs w:val="18"/>
                <w:lang w:val="en-US"/>
              </w:rPr>
              <w:t xml:space="preserve"> </w:t>
            </w:r>
            <w:hyperlink r:id="rId18" w:tgtFrame="blank" w:history="1">
              <w:r w:rsidR="00461942" w:rsidRPr="00E64458">
                <w:rPr>
                  <w:rStyle w:val="Hyperlink"/>
                  <w:rFonts w:ascii="Arial" w:hAnsi="Arial" w:cs="Arial"/>
                  <w:bCs/>
                  <w:sz w:val="18"/>
                  <w:szCs w:val="18"/>
                  <w:lang w:val="en-US"/>
                </w:rPr>
                <w:t>Ethical P</w:t>
              </w:r>
              <w:r w:rsidR="00461942" w:rsidRPr="00E64458">
                <w:rPr>
                  <w:rStyle w:val="Hyperlink"/>
                  <w:rFonts w:ascii="Arial" w:hAnsi="Arial" w:cs="Arial"/>
                  <w:bCs/>
                  <w:sz w:val="18"/>
                  <w:szCs w:val="18"/>
                  <w:lang w:val="en-US"/>
                </w:rPr>
                <w:t>r</w:t>
              </w:r>
              <w:r w:rsidR="00461942" w:rsidRPr="00E64458">
                <w:rPr>
                  <w:rStyle w:val="Hyperlink"/>
                  <w:rFonts w:ascii="Arial" w:hAnsi="Arial" w:cs="Arial"/>
                  <w:bCs/>
                  <w:sz w:val="18"/>
                  <w:szCs w:val="18"/>
                  <w:lang w:val="en-US"/>
                </w:rPr>
                <w:t>inci</w:t>
              </w:r>
              <w:r w:rsidR="00461942" w:rsidRPr="00E64458">
                <w:rPr>
                  <w:rStyle w:val="Hyperlink"/>
                  <w:rFonts w:ascii="Arial" w:hAnsi="Arial" w:cs="Arial"/>
                  <w:bCs/>
                  <w:sz w:val="18"/>
                  <w:szCs w:val="18"/>
                  <w:lang w:val="en-US"/>
                </w:rPr>
                <w:t>p</w:t>
              </w:r>
              <w:r w:rsidR="00461942" w:rsidRPr="00E64458">
                <w:rPr>
                  <w:rStyle w:val="Hyperlink"/>
                  <w:rFonts w:ascii="Arial" w:hAnsi="Arial" w:cs="Arial"/>
                  <w:bCs/>
                  <w:sz w:val="18"/>
                  <w:szCs w:val="18"/>
                  <w:lang w:val="en-US"/>
                </w:rPr>
                <w:t xml:space="preserve">les </w:t>
              </w:r>
              <w:r w:rsidR="00461942" w:rsidRPr="00E64458">
                <w:rPr>
                  <w:rStyle w:val="Hyperlink"/>
                  <w:rFonts w:ascii="Arial" w:hAnsi="Arial" w:cs="Arial"/>
                  <w:bCs/>
                  <w:sz w:val="18"/>
                  <w:szCs w:val="18"/>
                  <w:lang w:val="en-US"/>
                </w:rPr>
                <w:t>a</w:t>
              </w:r>
              <w:r w:rsidR="00461942" w:rsidRPr="00E64458">
                <w:rPr>
                  <w:rStyle w:val="Hyperlink"/>
                  <w:rFonts w:ascii="Arial" w:hAnsi="Arial" w:cs="Arial"/>
                  <w:bCs/>
                  <w:sz w:val="18"/>
                  <w:szCs w:val="18"/>
                  <w:lang w:val="en-US"/>
                </w:rPr>
                <w:t>nd Guidelines for Experiments on Animals</w:t>
              </w:r>
            </w:hyperlink>
            <w:r w:rsidRPr="00E64458">
              <w:rPr>
                <w:rFonts w:ascii="Arial" w:hAnsi="Arial" w:cs="Arial"/>
                <w:sz w:val="18"/>
                <w:szCs w:val="18"/>
                <w:lang w:val="en-US"/>
              </w:rPr>
              <w:t xml:space="preserve"> pertaining to animal experiments of the Swiss Academy of Medical Sciences (SAMW) and the Swiss Academy of Sciences (SCNAT) must be taken into consideration.</w:t>
            </w:r>
            <w:r w:rsidR="000E282B" w:rsidRPr="00E64458">
              <w:rPr>
                <w:rFonts w:ascii="Arial" w:hAnsi="Arial" w:cs="Arial"/>
                <w:sz w:val="18"/>
                <w:szCs w:val="18"/>
                <w:lang w:val="en-US"/>
              </w:rPr>
              <w:t xml:space="preserve"> </w:t>
            </w:r>
            <w:r w:rsidR="00E544DF" w:rsidRPr="007677B2">
              <w:rPr>
                <w:rFonts w:ascii="Arial" w:hAnsi="Arial" w:cs="Arial"/>
                <w:bCs/>
                <w:sz w:val="18"/>
                <w:szCs w:val="18"/>
                <w:lang w:val="en-US"/>
              </w:rPr>
              <w:t>N</w:t>
            </w:r>
            <w:r w:rsidRPr="007677B2">
              <w:rPr>
                <w:rFonts w:ascii="Arial" w:hAnsi="Arial" w:cs="Arial"/>
                <w:bCs/>
                <w:sz w:val="18"/>
                <w:szCs w:val="18"/>
                <w:lang w:val="en-US"/>
              </w:rPr>
              <w:t>ote</w:t>
            </w:r>
            <w:r w:rsidR="00E544DF" w:rsidRPr="007677B2">
              <w:rPr>
                <w:rFonts w:ascii="Arial" w:hAnsi="Arial" w:cs="Arial"/>
                <w:bCs/>
                <w:sz w:val="18"/>
                <w:szCs w:val="18"/>
                <w:lang w:val="en-US"/>
              </w:rPr>
              <w:t xml:space="preserve"> also that</w:t>
            </w:r>
            <w:r w:rsidR="007677B2">
              <w:rPr>
                <w:rFonts w:ascii="Arial" w:hAnsi="Arial" w:cs="Arial"/>
                <w:sz w:val="18"/>
                <w:szCs w:val="18"/>
                <w:lang w:val="en-US"/>
              </w:rPr>
              <w:t xml:space="preserve"> k</w:t>
            </w:r>
            <w:r w:rsidRPr="00E64458">
              <w:rPr>
                <w:rFonts w:ascii="Arial" w:hAnsi="Arial" w:cs="Arial"/>
                <w:sz w:val="18"/>
                <w:szCs w:val="18"/>
                <w:lang w:val="en-US"/>
              </w:rPr>
              <w:t>nockouts and transgene animal models are regarded as genetically modified organisms (GMO) and the category</w:t>
            </w:r>
            <w:r w:rsidR="00461942" w:rsidRPr="00E64458">
              <w:rPr>
                <w:rFonts w:ascii="Arial" w:hAnsi="Arial" w:cs="Arial"/>
                <w:sz w:val="18"/>
                <w:szCs w:val="18"/>
                <w:lang w:val="en-US"/>
              </w:rPr>
              <w:t xml:space="preserve"> </w:t>
            </w:r>
            <w:r w:rsidR="008B12FB" w:rsidRPr="00E64458">
              <w:rPr>
                <w:rFonts w:ascii="Arial" w:hAnsi="Arial" w:cs="Arial"/>
                <w:sz w:val="18"/>
                <w:szCs w:val="18"/>
                <w:lang w:val="en-US"/>
              </w:rPr>
              <w:t>«</w:t>
            </w:r>
            <w:r w:rsidRPr="00E64458">
              <w:rPr>
                <w:rFonts w:ascii="Arial" w:hAnsi="Arial" w:cs="Arial"/>
                <w:sz w:val="18"/>
                <w:szCs w:val="18"/>
                <w:lang w:val="en-US"/>
              </w:rPr>
              <w:t>Research on pathogens or GMO</w:t>
            </w:r>
            <w:r w:rsidR="008B12FB" w:rsidRPr="00E64458">
              <w:rPr>
                <w:rFonts w:ascii="Arial" w:hAnsi="Arial" w:cs="Arial"/>
                <w:sz w:val="18"/>
                <w:szCs w:val="18"/>
                <w:lang w:val="en-US"/>
              </w:rPr>
              <w:t>»</w:t>
            </w:r>
            <w:r w:rsidRPr="00E64458">
              <w:rPr>
                <w:rFonts w:ascii="Arial" w:hAnsi="Arial" w:cs="Arial"/>
                <w:sz w:val="18"/>
                <w:szCs w:val="18"/>
                <w:lang w:val="en-US"/>
              </w:rPr>
              <w:t xml:space="preserve"> </w:t>
            </w:r>
            <w:r w:rsidR="006B7FB9">
              <w:rPr>
                <w:rFonts w:ascii="Arial" w:hAnsi="Arial" w:cs="Arial"/>
                <w:sz w:val="18"/>
                <w:szCs w:val="18"/>
                <w:lang w:val="en-US"/>
              </w:rPr>
              <w:t xml:space="preserve">below </w:t>
            </w:r>
            <w:r w:rsidRPr="00E64458">
              <w:rPr>
                <w:rFonts w:ascii="Arial" w:hAnsi="Arial" w:cs="Arial"/>
                <w:sz w:val="18"/>
                <w:szCs w:val="18"/>
                <w:lang w:val="en-US"/>
              </w:rPr>
              <w:t>must consequently also be completed.</w:t>
            </w:r>
          </w:p>
          <w:p w:rsidR="00E64458" w:rsidRPr="00E64458" w:rsidRDefault="00184F1E" w:rsidP="00A3477D">
            <w:pPr>
              <w:rPr>
                <w:rFonts w:ascii="Arial" w:hAnsi="Arial" w:cs="Arial"/>
                <w:sz w:val="18"/>
                <w:szCs w:val="18"/>
                <w:lang w:val="en-US"/>
              </w:rPr>
            </w:pPr>
            <w:r>
              <w:rPr>
                <w:rFonts w:ascii="Arial" w:hAnsi="Arial" w:cs="Arial"/>
                <w:sz w:val="18"/>
                <w:szCs w:val="18"/>
                <w:lang w:val="en-US"/>
              </w:rPr>
              <w:t xml:space="preserve">For more information contact </w:t>
            </w:r>
            <w:hyperlink r:id="rId19" w:history="1">
              <w:r w:rsidRPr="007677B2">
                <w:rPr>
                  <w:rStyle w:val="Hyperlink"/>
                  <w:rFonts w:ascii="Arial" w:hAnsi="Arial" w:cs="Arial"/>
                  <w:sz w:val="18"/>
                  <w:szCs w:val="18"/>
                  <w:lang w:val="en-US"/>
                </w:rPr>
                <w:t>the ETH Animal Welfare Officers</w:t>
              </w:r>
            </w:hyperlink>
            <w:r>
              <w:rPr>
                <w:rFonts w:ascii="Arial" w:hAnsi="Arial" w:cs="Arial"/>
                <w:sz w:val="18"/>
                <w:szCs w:val="18"/>
                <w:lang w:val="en-US"/>
              </w:rPr>
              <w:t>.</w:t>
            </w:r>
          </w:p>
        </w:tc>
      </w:tr>
      <w:tr w:rsidR="00801F46" w:rsidRPr="00E64458" w:rsidTr="00E64458">
        <w:tc>
          <w:tcPr>
            <w:tcW w:w="7213" w:type="dxa"/>
            <w:tcBorders>
              <w:bottom w:val="single" w:sz="4" w:space="0" w:color="auto"/>
            </w:tcBorders>
            <w:vAlign w:val="center"/>
          </w:tcPr>
          <w:p w:rsidR="00801F46" w:rsidRPr="00E64458" w:rsidRDefault="00801F46" w:rsidP="00A17855">
            <w:pPr>
              <w:pStyle w:val="berschrift1"/>
              <w:tabs>
                <w:tab w:val="left" w:pos="6521"/>
                <w:tab w:val="left" w:pos="7513"/>
              </w:tabs>
            </w:pPr>
            <w:r w:rsidRPr="00E64458">
              <w:t>Research on GMO or pathogens</w:t>
            </w:r>
          </w:p>
          <w:p w:rsidR="00801F46" w:rsidRPr="00E64458" w:rsidRDefault="00801F46"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Research on GMO or pathogens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1"/>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Yes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2"/>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No</w:t>
            </w:r>
          </w:p>
          <w:p w:rsidR="00F47A68" w:rsidRDefault="00F47A68" w:rsidP="00A17855">
            <w:pPr>
              <w:tabs>
                <w:tab w:val="left" w:pos="4820"/>
                <w:tab w:val="left" w:pos="6237"/>
              </w:tabs>
              <w:autoSpaceDE w:val="0"/>
              <w:autoSpaceDN w:val="0"/>
              <w:adjustRightInd w:val="0"/>
              <w:ind w:left="196"/>
              <w:rPr>
                <w:rFonts w:ascii="Arial" w:hAnsi="Arial" w:cs="Arial"/>
                <w:b/>
                <w:sz w:val="20"/>
                <w:szCs w:val="20"/>
                <w:lang w:val="en-US"/>
              </w:rPr>
            </w:pPr>
          </w:p>
          <w:p w:rsidR="000E3FAA" w:rsidRPr="00E64458" w:rsidRDefault="000E3FAA"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If yes, you intend to…</w:t>
            </w:r>
          </w:p>
          <w:p w:rsidR="00801F46" w:rsidRPr="00F47A68" w:rsidRDefault="000E3FAA" w:rsidP="000E3FAA">
            <w:pPr>
              <w:tabs>
                <w:tab w:val="left" w:pos="4820"/>
                <w:tab w:val="left" w:pos="6237"/>
              </w:tabs>
              <w:autoSpaceDE w:val="0"/>
              <w:autoSpaceDN w:val="0"/>
              <w:adjustRightInd w:val="0"/>
              <w:ind w:left="378"/>
              <w:rPr>
                <w:rFonts w:ascii="Arial" w:hAnsi="Arial" w:cs="Arial"/>
                <w:sz w:val="18"/>
                <w:szCs w:val="18"/>
                <w:lang w:val="en-US"/>
              </w:rPr>
            </w:pPr>
            <w:r w:rsidRPr="00F47A68">
              <w:rPr>
                <w:rFonts w:ascii="Arial" w:hAnsi="Arial" w:cs="Arial"/>
                <w:sz w:val="18"/>
                <w:szCs w:val="18"/>
                <w:lang w:val="en-US"/>
              </w:rPr>
              <w:t>r</w:t>
            </w:r>
            <w:r w:rsidR="00801F46" w:rsidRPr="00F47A68">
              <w:rPr>
                <w:rFonts w:ascii="Arial" w:hAnsi="Arial" w:cs="Arial"/>
                <w:sz w:val="18"/>
                <w:szCs w:val="18"/>
                <w:lang w:val="en-US"/>
              </w:rPr>
              <w:t xml:space="preserve">elease GMO/pathogens for human or animals </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1"/>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Yes</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2"/>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No</w:t>
            </w:r>
          </w:p>
          <w:p w:rsidR="00801F46" w:rsidRPr="00F47A68" w:rsidRDefault="000E3FAA" w:rsidP="000E3FAA">
            <w:pPr>
              <w:tabs>
                <w:tab w:val="left" w:pos="4820"/>
                <w:tab w:val="left" w:pos="6237"/>
              </w:tabs>
              <w:autoSpaceDE w:val="0"/>
              <w:autoSpaceDN w:val="0"/>
              <w:adjustRightInd w:val="0"/>
              <w:ind w:left="378"/>
              <w:rPr>
                <w:rFonts w:ascii="Arial" w:hAnsi="Arial" w:cs="Arial"/>
                <w:sz w:val="18"/>
                <w:szCs w:val="18"/>
                <w:lang w:val="en-US"/>
              </w:rPr>
            </w:pPr>
            <w:r w:rsidRPr="00F47A68">
              <w:rPr>
                <w:rFonts w:ascii="Arial" w:hAnsi="Arial" w:cs="Arial"/>
                <w:sz w:val="18"/>
                <w:szCs w:val="18"/>
                <w:lang w:val="en-US"/>
              </w:rPr>
              <w:t>r</w:t>
            </w:r>
            <w:r w:rsidR="00801F46" w:rsidRPr="00F47A68">
              <w:rPr>
                <w:rFonts w:ascii="Arial" w:hAnsi="Arial" w:cs="Arial"/>
                <w:sz w:val="18"/>
                <w:szCs w:val="18"/>
                <w:lang w:val="en-US"/>
              </w:rPr>
              <w:t xml:space="preserve">elease pathogens for plants, fungi or lichens </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1"/>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Yes</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2"/>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No</w:t>
            </w:r>
          </w:p>
          <w:p w:rsidR="00801F46" w:rsidRPr="00F47A68" w:rsidRDefault="000E3FAA" w:rsidP="000E3FAA">
            <w:pPr>
              <w:tabs>
                <w:tab w:val="left" w:pos="4820"/>
                <w:tab w:val="left" w:pos="6237"/>
              </w:tabs>
              <w:autoSpaceDE w:val="0"/>
              <w:autoSpaceDN w:val="0"/>
              <w:adjustRightInd w:val="0"/>
              <w:ind w:left="378"/>
              <w:rPr>
                <w:rFonts w:ascii="Arial" w:hAnsi="Arial" w:cs="Arial"/>
                <w:sz w:val="18"/>
                <w:szCs w:val="18"/>
                <w:lang w:val="en-US"/>
              </w:rPr>
            </w:pPr>
            <w:r w:rsidRPr="00F47A68">
              <w:rPr>
                <w:rFonts w:ascii="Arial" w:hAnsi="Arial" w:cs="Arial"/>
                <w:sz w:val="18"/>
                <w:szCs w:val="18"/>
                <w:lang w:val="en-US"/>
              </w:rPr>
              <w:t>do e</w:t>
            </w:r>
            <w:r w:rsidR="00801F46" w:rsidRPr="00F47A68">
              <w:rPr>
                <w:rFonts w:ascii="Arial" w:hAnsi="Arial" w:cs="Arial"/>
                <w:sz w:val="18"/>
                <w:szCs w:val="18"/>
                <w:lang w:val="en-US"/>
              </w:rPr>
              <w:t xml:space="preserve">xperiments on GMO in contained systems </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1"/>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Yes</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2"/>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No</w:t>
            </w:r>
          </w:p>
          <w:p w:rsidR="000E3FAA" w:rsidRPr="00F47A68" w:rsidRDefault="000E3FAA" w:rsidP="000E3FAA">
            <w:pPr>
              <w:tabs>
                <w:tab w:val="left" w:pos="4820"/>
                <w:tab w:val="left" w:pos="6237"/>
              </w:tabs>
              <w:autoSpaceDE w:val="0"/>
              <w:autoSpaceDN w:val="0"/>
              <w:adjustRightInd w:val="0"/>
              <w:ind w:left="378"/>
              <w:rPr>
                <w:rFonts w:ascii="Arial" w:hAnsi="Arial" w:cs="Arial"/>
                <w:sz w:val="18"/>
                <w:szCs w:val="18"/>
                <w:lang w:val="en-US"/>
              </w:rPr>
            </w:pPr>
            <w:r w:rsidRPr="00F47A68">
              <w:rPr>
                <w:rFonts w:ascii="Arial" w:hAnsi="Arial" w:cs="Arial"/>
                <w:sz w:val="18"/>
                <w:szCs w:val="18"/>
                <w:lang w:val="en-US"/>
              </w:rPr>
              <w:t>work with p</w:t>
            </w:r>
            <w:r w:rsidR="00801F46" w:rsidRPr="00F47A68">
              <w:rPr>
                <w:rFonts w:ascii="Arial" w:hAnsi="Arial" w:cs="Arial"/>
                <w:sz w:val="18"/>
                <w:szCs w:val="18"/>
                <w:lang w:val="en-US"/>
              </w:rPr>
              <w:t>athogens in contained systems (c</w:t>
            </w:r>
            <w:r w:rsidRPr="00F47A68">
              <w:rPr>
                <w:rFonts w:ascii="Arial" w:hAnsi="Arial" w:cs="Arial"/>
                <w:sz w:val="18"/>
                <w:szCs w:val="18"/>
                <w:lang w:val="en-US"/>
              </w:rPr>
              <w:t>l.</w:t>
            </w:r>
            <w:r w:rsidR="00801F46" w:rsidRPr="00F47A68">
              <w:rPr>
                <w:rFonts w:ascii="Arial" w:hAnsi="Arial" w:cs="Arial"/>
                <w:sz w:val="18"/>
                <w:szCs w:val="18"/>
                <w:lang w:val="en-US"/>
              </w:rPr>
              <w:t xml:space="preserve"> 2, 3, 4) </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1"/>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Yes</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2"/>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No</w:t>
            </w:r>
          </w:p>
          <w:p w:rsidR="00801F46" w:rsidRPr="00F47A68" w:rsidRDefault="000E3FAA" w:rsidP="000E3FAA">
            <w:pPr>
              <w:tabs>
                <w:tab w:val="left" w:pos="4820"/>
                <w:tab w:val="left" w:pos="6237"/>
              </w:tabs>
              <w:autoSpaceDE w:val="0"/>
              <w:autoSpaceDN w:val="0"/>
              <w:adjustRightInd w:val="0"/>
              <w:ind w:left="378"/>
              <w:rPr>
                <w:rFonts w:ascii="Arial" w:hAnsi="Arial" w:cs="Arial"/>
                <w:sz w:val="18"/>
                <w:szCs w:val="18"/>
                <w:lang w:val="en-US"/>
              </w:rPr>
            </w:pPr>
            <w:r w:rsidRPr="00F47A68">
              <w:rPr>
                <w:rFonts w:ascii="Arial" w:hAnsi="Arial" w:cs="Arial"/>
                <w:sz w:val="18"/>
                <w:szCs w:val="18"/>
                <w:lang w:val="en-US"/>
              </w:rPr>
              <w:t>work with p</w:t>
            </w:r>
            <w:r w:rsidR="00801F46" w:rsidRPr="00F47A68">
              <w:rPr>
                <w:rFonts w:ascii="Arial" w:hAnsi="Arial" w:cs="Arial"/>
                <w:sz w:val="18"/>
                <w:szCs w:val="18"/>
                <w:lang w:val="en-US"/>
              </w:rPr>
              <w:t>athogens in contained systems (cl</w:t>
            </w:r>
            <w:r w:rsidR="00B7417E" w:rsidRPr="00F47A68">
              <w:rPr>
                <w:rFonts w:ascii="Arial" w:hAnsi="Arial" w:cs="Arial"/>
                <w:sz w:val="18"/>
                <w:szCs w:val="18"/>
                <w:lang w:val="en-US"/>
              </w:rPr>
              <w:t>.</w:t>
            </w:r>
            <w:r w:rsidR="00801F46" w:rsidRPr="00F47A68">
              <w:rPr>
                <w:rFonts w:ascii="Arial" w:hAnsi="Arial" w:cs="Arial"/>
                <w:sz w:val="18"/>
                <w:szCs w:val="18"/>
                <w:lang w:val="en-US"/>
              </w:rPr>
              <w:t xml:space="preserve"> 1) </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1"/>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Yes</w:t>
            </w:r>
            <w:r w:rsidR="00801F46" w:rsidRPr="00F47A68">
              <w:rPr>
                <w:rFonts w:ascii="Arial" w:hAnsi="Arial" w:cs="Arial"/>
                <w:sz w:val="18"/>
                <w:szCs w:val="18"/>
                <w:lang w:val="en-US"/>
              </w:rPr>
              <w:tab/>
            </w:r>
            <w:r w:rsidR="00801F46" w:rsidRPr="00F47A68">
              <w:rPr>
                <w:rFonts w:ascii="Arial" w:hAnsi="Arial" w:cs="Arial"/>
                <w:sz w:val="18"/>
                <w:szCs w:val="18"/>
                <w:lang w:val="en-US"/>
              </w:rPr>
              <w:fldChar w:fldCharType="begin">
                <w:ffData>
                  <w:name w:val="Kontrollkästchen2"/>
                  <w:enabled/>
                  <w:calcOnExit w:val="0"/>
                  <w:checkBox>
                    <w:sizeAuto/>
                    <w:default w:val="0"/>
                  </w:checkBox>
                </w:ffData>
              </w:fldChar>
            </w:r>
            <w:r w:rsidR="00801F46" w:rsidRPr="00F47A68">
              <w:rPr>
                <w:rFonts w:ascii="Arial" w:hAnsi="Arial" w:cs="Arial"/>
                <w:sz w:val="18"/>
                <w:szCs w:val="18"/>
                <w:lang w:val="en-US"/>
              </w:rPr>
              <w:instrText xml:space="preserve"> FORMCHECKBOX </w:instrText>
            </w:r>
            <w:r w:rsidR="00801F46" w:rsidRPr="00F47A68">
              <w:rPr>
                <w:rFonts w:ascii="Arial" w:hAnsi="Arial" w:cs="Arial"/>
                <w:sz w:val="18"/>
                <w:szCs w:val="18"/>
                <w:lang w:val="en-US"/>
              </w:rPr>
            </w:r>
            <w:r w:rsidR="00801F46" w:rsidRPr="00F47A68">
              <w:rPr>
                <w:rFonts w:ascii="Arial" w:hAnsi="Arial" w:cs="Arial"/>
                <w:sz w:val="18"/>
                <w:szCs w:val="18"/>
                <w:lang w:val="en-US"/>
              </w:rPr>
              <w:fldChar w:fldCharType="end"/>
            </w:r>
            <w:r w:rsidR="00801F46" w:rsidRPr="00F47A68">
              <w:rPr>
                <w:rFonts w:ascii="Arial" w:hAnsi="Arial" w:cs="Arial"/>
                <w:sz w:val="18"/>
                <w:szCs w:val="18"/>
                <w:lang w:val="en-US"/>
              </w:rPr>
              <w:t>No</w:t>
            </w:r>
          </w:p>
          <w:p w:rsidR="00801F46" w:rsidRPr="00E64458" w:rsidRDefault="00801F46" w:rsidP="00A17855">
            <w:pPr>
              <w:pStyle w:val="ProposalText"/>
              <w:tabs>
                <w:tab w:val="left" w:pos="6521"/>
                <w:tab w:val="left" w:pos="7513"/>
              </w:tabs>
              <w:rPr>
                <w:rFonts w:cs="Arial"/>
              </w:rPr>
            </w:pPr>
          </w:p>
        </w:tc>
        <w:tc>
          <w:tcPr>
            <w:tcW w:w="7213" w:type="dxa"/>
            <w:tcBorders>
              <w:bottom w:val="single" w:sz="4" w:space="0" w:color="auto"/>
            </w:tcBorders>
            <w:vAlign w:val="center"/>
          </w:tcPr>
          <w:p w:rsidR="00D85650" w:rsidRPr="00E64458" w:rsidRDefault="00801F46" w:rsidP="00D85650">
            <w:pPr>
              <w:rPr>
                <w:rFonts w:ascii="Arial" w:hAnsi="Arial" w:cs="Arial"/>
                <w:sz w:val="18"/>
                <w:szCs w:val="18"/>
                <w:lang w:val="en-US"/>
              </w:rPr>
            </w:pPr>
            <w:r w:rsidRPr="00E64458">
              <w:rPr>
                <w:rFonts w:ascii="Arial" w:hAnsi="Arial" w:cs="Arial"/>
                <w:sz w:val="18"/>
                <w:szCs w:val="18"/>
                <w:lang w:val="en-US"/>
              </w:rPr>
              <w:t xml:space="preserve">Concerns research in which genetically modified organisms (GMO) are produced or used and/or in which pathogenic organisms are involved. Such research, either in the lab or in the field, requires </w:t>
            </w:r>
            <w:r w:rsidR="00B7417E" w:rsidRPr="00E64458">
              <w:rPr>
                <w:rFonts w:ascii="Arial" w:hAnsi="Arial" w:cs="Arial"/>
                <w:sz w:val="18"/>
                <w:szCs w:val="18"/>
                <w:lang w:val="en-US"/>
              </w:rPr>
              <w:t>authorization</w:t>
            </w:r>
            <w:r w:rsidRPr="00E64458">
              <w:rPr>
                <w:rFonts w:ascii="Arial" w:hAnsi="Arial" w:cs="Arial"/>
                <w:sz w:val="18"/>
                <w:szCs w:val="18"/>
                <w:lang w:val="en-US"/>
              </w:rPr>
              <w:t xml:space="preserve"> or confirmation of notification from the </w:t>
            </w:r>
            <w:hyperlink r:id="rId20" w:history="1">
              <w:r w:rsidRPr="006323DA">
                <w:rPr>
                  <w:rStyle w:val="Hyperlink"/>
                  <w:rFonts w:ascii="Arial" w:hAnsi="Arial" w:cs="Arial"/>
                  <w:sz w:val="18"/>
                  <w:szCs w:val="18"/>
                  <w:lang w:val="en-US"/>
                </w:rPr>
                <w:t>Federal Office for the Environment (FOEN)</w:t>
              </w:r>
            </w:hyperlink>
            <w:r w:rsidRPr="00E64458">
              <w:rPr>
                <w:rFonts w:ascii="Arial" w:hAnsi="Arial" w:cs="Arial"/>
                <w:sz w:val="18"/>
                <w:szCs w:val="18"/>
                <w:lang w:val="en-US"/>
              </w:rPr>
              <w:t>.</w:t>
            </w:r>
          </w:p>
          <w:p w:rsidR="00801F46" w:rsidRPr="00E64458" w:rsidRDefault="00801F46" w:rsidP="00D85650">
            <w:pPr>
              <w:rPr>
                <w:rFonts w:ascii="Arial" w:hAnsi="Arial" w:cs="Arial"/>
                <w:sz w:val="18"/>
                <w:szCs w:val="18"/>
                <w:lang w:val="en-US"/>
              </w:rPr>
            </w:pPr>
            <w:r w:rsidRPr="00E64458">
              <w:rPr>
                <w:rFonts w:ascii="Arial" w:hAnsi="Arial" w:cs="Arial"/>
                <w:sz w:val="18"/>
                <w:szCs w:val="18"/>
                <w:lang w:val="en-US"/>
              </w:rPr>
              <w:t>A comprehensive overview on the legal basis for research on GMOs or pathogenic organisms is given by the </w:t>
            </w:r>
            <w:hyperlink r:id="rId21" w:tgtFrame="blank" w:history="1">
              <w:r w:rsidRPr="00E64458">
                <w:rPr>
                  <w:rStyle w:val="Hyperlink"/>
                  <w:rFonts w:ascii="Arial" w:hAnsi="Arial" w:cs="Arial"/>
                  <w:sz w:val="18"/>
                  <w:szCs w:val="18"/>
                  <w:lang w:val="en-US"/>
                </w:rPr>
                <w:t>coordination centre</w:t>
              </w:r>
              <w:r w:rsidRPr="00E64458">
                <w:rPr>
                  <w:rStyle w:val="Hyperlink"/>
                  <w:rFonts w:ascii="Arial" w:hAnsi="Arial" w:cs="Arial"/>
                  <w:sz w:val="18"/>
                  <w:szCs w:val="18"/>
                  <w:lang w:val="en-US"/>
                </w:rPr>
                <w:t> </w:t>
              </w:r>
              <w:r w:rsidRPr="00E64458">
                <w:rPr>
                  <w:rStyle w:val="Hyperlink"/>
                  <w:rFonts w:ascii="Arial" w:hAnsi="Arial" w:cs="Arial"/>
                  <w:sz w:val="18"/>
                  <w:szCs w:val="18"/>
                  <w:lang w:val="en-US"/>
                </w:rPr>
                <w:t xml:space="preserve">for biotechnology </w:t>
              </w:r>
            </w:hyperlink>
            <w:r w:rsidRPr="00E64458">
              <w:rPr>
                <w:rFonts w:ascii="Arial" w:hAnsi="Arial" w:cs="Arial"/>
                <w:sz w:val="18"/>
                <w:szCs w:val="18"/>
                <w:lang w:val="en-US"/>
              </w:rPr>
              <w:t>of the FOEN. Genetic methods which lead to GMOs as defi</w:t>
            </w:r>
            <w:r w:rsidR="000B0F7B">
              <w:rPr>
                <w:rFonts w:ascii="Arial" w:hAnsi="Arial" w:cs="Arial"/>
                <w:sz w:val="18"/>
                <w:szCs w:val="18"/>
                <w:lang w:val="en-US"/>
              </w:rPr>
              <w:t>ned by law, are listed in Annex</w:t>
            </w:r>
            <w:r w:rsidRPr="00E64458">
              <w:rPr>
                <w:rFonts w:ascii="Arial" w:hAnsi="Arial" w:cs="Arial"/>
                <w:sz w:val="18"/>
                <w:szCs w:val="18"/>
                <w:lang w:val="en-US"/>
              </w:rPr>
              <w:t xml:space="preserve"> 1 of the </w:t>
            </w:r>
            <w:hyperlink r:id="rId22" w:tgtFrame="blank" w:history="1">
              <w:r w:rsidRPr="00E64458">
                <w:rPr>
                  <w:rStyle w:val="Hyperlink"/>
                  <w:rFonts w:ascii="Arial" w:hAnsi="Arial" w:cs="Arial"/>
                  <w:sz w:val="18"/>
                  <w:szCs w:val="18"/>
                  <w:lang w:val="en-US"/>
                </w:rPr>
                <w:t>regulations on the contained</w:t>
              </w:r>
              <w:r w:rsidRPr="00E64458">
                <w:rPr>
                  <w:rStyle w:val="Hyperlink"/>
                  <w:rFonts w:ascii="Arial" w:hAnsi="Arial" w:cs="Arial"/>
                  <w:sz w:val="18"/>
                  <w:szCs w:val="18"/>
                  <w:lang w:val="en-US"/>
                </w:rPr>
                <w:t xml:space="preserve"> </w:t>
              </w:r>
              <w:r w:rsidRPr="00E64458">
                <w:rPr>
                  <w:rStyle w:val="Hyperlink"/>
                  <w:rFonts w:ascii="Arial" w:hAnsi="Arial" w:cs="Arial"/>
                  <w:sz w:val="18"/>
                  <w:szCs w:val="18"/>
                  <w:lang w:val="en-US"/>
                </w:rPr>
                <w:t>use of organisms</w:t>
              </w:r>
            </w:hyperlink>
            <w:r w:rsidRPr="00E64458">
              <w:rPr>
                <w:rFonts w:ascii="Arial" w:hAnsi="Arial" w:cs="Arial"/>
                <w:sz w:val="18"/>
                <w:szCs w:val="18"/>
                <w:lang w:val="en-US"/>
              </w:rPr>
              <w:t xml:space="preserve"> (ESV). Central to the evaluation of projects with GMOs is the risk assessment unde</w:t>
            </w:r>
            <w:r w:rsidR="006323DA">
              <w:rPr>
                <w:rFonts w:ascii="Arial" w:hAnsi="Arial" w:cs="Arial"/>
                <w:sz w:val="18"/>
                <w:szCs w:val="18"/>
                <w:lang w:val="en-US"/>
              </w:rPr>
              <w:t>rtaken by the researcher (annex</w:t>
            </w:r>
            <w:r w:rsidRPr="00E64458">
              <w:rPr>
                <w:rFonts w:ascii="Arial" w:hAnsi="Arial" w:cs="Arial"/>
                <w:sz w:val="18"/>
                <w:szCs w:val="18"/>
                <w:lang w:val="en-US"/>
              </w:rPr>
              <w:t xml:space="preserve"> 2, ESV). This risk assessment includes the grouping of the </w:t>
            </w:r>
            <w:r w:rsidR="00B7417E" w:rsidRPr="00E64458">
              <w:rPr>
                <w:rFonts w:ascii="Arial" w:hAnsi="Arial" w:cs="Arial"/>
                <w:sz w:val="18"/>
                <w:szCs w:val="18"/>
                <w:lang w:val="en-US"/>
              </w:rPr>
              <w:t>utilized</w:t>
            </w:r>
            <w:r w:rsidRPr="00E64458">
              <w:rPr>
                <w:rFonts w:ascii="Arial" w:hAnsi="Arial" w:cs="Arial"/>
                <w:sz w:val="18"/>
                <w:szCs w:val="18"/>
                <w:lang w:val="en-US"/>
              </w:rPr>
              <w:t xml:space="preserve"> organisms as well as the classification of the activities</w:t>
            </w:r>
            <w:r w:rsidR="006323DA">
              <w:rPr>
                <w:rFonts w:ascii="Arial" w:hAnsi="Arial" w:cs="Arial"/>
                <w:sz w:val="18"/>
                <w:szCs w:val="18"/>
                <w:lang w:val="en-US"/>
              </w:rPr>
              <w:t xml:space="preserve"> performed. Depending </w:t>
            </w:r>
            <w:r w:rsidRPr="00E64458">
              <w:rPr>
                <w:rFonts w:ascii="Arial" w:hAnsi="Arial" w:cs="Arial"/>
                <w:sz w:val="18"/>
                <w:szCs w:val="18"/>
                <w:lang w:val="en-US"/>
              </w:rPr>
              <w:t xml:space="preserve">on the result of the risk assessment either notification or official </w:t>
            </w:r>
            <w:r w:rsidR="00B7417E" w:rsidRPr="00E64458">
              <w:rPr>
                <w:rFonts w:ascii="Arial" w:hAnsi="Arial" w:cs="Arial"/>
                <w:sz w:val="18"/>
                <w:szCs w:val="18"/>
                <w:lang w:val="en-US"/>
              </w:rPr>
              <w:t>authorization</w:t>
            </w:r>
            <w:r w:rsidRPr="00E64458">
              <w:rPr>
                <w:rFonts w:ascii="Arial" w:hAnsi="Arial" w:cs="Arial"/>
                <w:sz w:val="18"/>
                <w:szCs w:val="18"/>
                <w:lang w:val="en-US"/>
              </w:rPr>
              <w:t xml:space="preserve"> will be necessary.</w:t>
            </w:r>
            <w:r w:rsidRPr="00E64458">
              <w:rPr>
                <w:rFonts w:ascii="Arial" w:hAnsi="Arial" w:cs="Arial"/>
                <w:sz w:val="18"/>
                <w:szCs w:val="18"/>
                <w:lang w:val="en-US"/>
              </w:rPr>
              <w:br/>
              <w:t xml:space="preserve">The legal foundation for the execution of </w:t>
            </w:r>
            <w:r w:rsidRPr="006323DA">
              <w:rPr>
                <w:rFonts w:ascii="Arial" w:hAnsi="Arial" w:cs="Arial"/>
                <w:sz w:val="18"/>
                <w:szCs w:val="18"/>
                <w:lang w:val="en-US"/>
              </w:rPr>
              <w:t>experi</w:t>
            </w:r>
            <w:r w:rsidRPr="006323DA">
              <w:rPr>
                <w:rFonts w:ascii="Arial" w:hAnsi="Arial" w:cs="Arial"/>
                <w:sz w:val="18"/>
                <w:szCs w:val="18"/>
                <w:lang w:val="en-US"/>
              </w:rPr>
              <w:t>m</w:t>
            </w:r>
            <w:r w:rsidRPr="006323DA">
              <w:rPr>
                <w:rFonts w:ascii="Arial" w:hAnsi="Arial" w:cs="Arial"/>
                <w:sz w:val="18"/>
                <w:szCs w:val="18"/>
                <w:lang w:val="en-US"/>
              </w:rPr>
              <w:t>ental releases</w:t>
            </w:r>
            <w:r w:rsidRPr="00E64458">
              <w:rPr>
                <w:rFonts w:ascii="Arial" w:hAnsi="Arial" w:cs="Arial"/>
                <w:sz w:val="18"/>
                <w:szCs w:val="18"/>
                <w:lang w:val="en-US"/>
              </w:rPr>
              <w:t xml:space="preserve"> of genetically modified or pathogenic organisms can be found in the </w:t>
            </w:r>
            <w:hyperlink r:id="rId23" w:tgtFrame="blank" w:history="1">
              <w:r w:rsidRPr="00E64458">
                <w:rPr>
                  <w:rStyle w:val="Hyperlink"/>
                  <w:rFonts w:ascii="Arial" w:hAnsi="Arial" w:cs="Arial"/>
                  <w:sz w:val="18"/>
                  <w:szCs w:val="18"/>
                  <w:lang w:val="en-US"/>
                </w:rPr>
                <w:t>release r</w:t>
              </w:r>
              <w:r w:rsidRPr="00E64458">
                <w:rPr>
                  <w:rStyle w:val="Hyperlink"/>
                  <w:rFonts w:ascii="Arial" w:hAnsi="Arial" w:cs="Arial"/>
                  <w:sz w:val="18"/>
                  <w:szCs w:val="18"/>
                  <w:lang w:val="en-US"/>
                </w:rPr>
                <w:t>e</w:t>
              </w:r>
              <w:r w:rsidRPr="00E64458">
                <w:rPr>
                  <w:rStyle w:val="Hyperlink"/>
                  <w:rFonts w:ascii="Arial" w:hAnsi="Arial" w:cs="Arial"/>
                  <w:sz w:val="18"/>
                  <w:szCs w:val="18"/>
                  <w:lang w:val="en-US"/>
                </w:rPr>
                <w:t>gulations</w:t>
              </w:r>
            </w:hyperlink>
            <w:r w:rsidRPr="00E64458">
              <w:rPr>
                <w:rFonts w:ascii="Arial" w:hAnsi="Arial" w:cs="Arial"/>
                <w:sz w:val="18"/>
                <w:szCs w:val="18"/>
                <w:lang w:val="en-US"/>
              </w:rPr>
              <w:t> (FrSV).</w:t>
            </w:r>
          </w:p>
          <w:p w:rsidR="00801F46" w:rsidRPr="00E64458" w:rsidRDefault="00801F46" w:rsidP="00D85650">
            <w:pPr>
              <w:pStyle w:val="ProposalText"/>
              <w:tabs>
                <w:tab w:val="left" w:pos="6521"/>
                <w:tab w:val="left" w:pos="7513"/>
              </w:tabs>
              <w:rPr>
                <w:rFonts w:cs="Arial"/>
              </w:rPr>
            </w:pPr>
          </w:p>
        </w:tc>
      </w:tr>
      <w:tr w:rsidR="00E64458" w:rsidRPr="00E64458" w:rsidTr="00E64458">
        <w:tc>
          <w:tcPr>
            <w:tcW w:w="7213" w:type="dxa"/>
            <w:tcBorders>
              <w:left w:val="nil"/>
              <w:bottom w:val="nil"/>
              <w:right w:val="nil"/>
            </w:tcBorders>
            <w:vAlign w:val="center"/>
          </w:tcPr>
          <w:p w:rsidR="00E64458" w:rsidRPr="00E64458" w:rsidRDefault="00E64458" w:rsidP="00E64458">
            <w:pPr>
              <w:pStyle w:val="ProposalText"/>
            </w:pPr>
          </w:p>
        </w:tc>
        <w:tc>
          <w:tcPr>
            <w:tcW w:w="7213" w:type="dxa"/>
            <w:tcBorders>
              <w:left w:val="nil"/>
              <w:bottom w:val="nil"/>
              <w:right w:val="nil"/>
            </w:tcBorders>
            <w:vAlign w:val="center"/>
          </w:tcPr>
          <w:p w:rsidR="00E64458" w:rsidRPr="00E64458" w:rsidRDefault="00E64458" w:rsidP="00D85650">
            <w:pPr>
              <w:rPr>
                <w:rFonts w:ascii="Arial" w:hAnsi="Arial" w:cs="Arial"/>
                <w:sz w:val="18"/>
                <w:szCs w:val="18"/>
                <w:lang w:val="en-US"/>
              </w:rPr>
            </w:pPr>
          </w:p>
        </w:tc>
      </w:tr>
      <w:tr w:rsidR="00E64458" w:rsidRPr="00E64458" w:rsidTr="00E64458">
        <w:tc>
          <w:tcPr>
            <w:tcW w:w="7213" w:type="dxa"/>
            <w:tcBorders>
              <w:top w:val="nil"/>
              <w:left w:val="nil"/>
              <w:bottom w:val="single" w:sz="4" w:space="0" w:color="auto"/>
              <w:right w:val="nil"/>
            </w:tcBorders>
            <w:vAlign w:val="center"/>
          </w:tcPr>
          <w:p w:rsidR="00E64458" w:rsidRDefault="00E64458" w:rsidP="00A17855">
            <w:pPr>
              <w:pStyle w:val="berschrift1"/>
              <w:tabs>
                <w:tab w:val="left" w:pos="6521"/>
                <w:tab w:val="left" w:pos="7513"/>
              </w:tabs>
            </w:pPr>
          </w:p>
        </w:tc>
        <w:tc>
          <w:tcPr>
            <w:tcW w:w="7213" w:type="dxa"/>
            <w:tcBorders>
              <w:top w:val="nil"/>
              <w:left w:val="nil"/>
              <w:bottom w:val="single" w:sz="4" w:space="0" w:color="auto"/>
              <w:right w:val="nil"/>
            </w:tcBorders>
            <w:vAlign w:val="center"/>
          </w:tcPr>
          <w:p w:rsidR="00E64458" w:rsidRPr="00E64458" w:rsidRDefault="00E64458" w:rsidP="00D85650">
            <w:pPr>
              <w:rPr>
                <w:rFonts w:ascii="Arial" w:hAnsi="Arial" w:cs="Arial"/>
                <w:sz w:val="18"/>
                <w:szCs w:val="18"/>
                <w:lang w:val="en-US"/>
              </w:rPr>
            </w:pPr>
          </w:p>
        </w:tc>
      </w:tr>
      <w:tr w:rsidR="00801F46" w:rsidRPr="00E64458" w:rsidTr="00E64458">
        <w:tc>
          <w:tcPr>
            <w:tcW w:w="7213" w:type="dxa"/>
            <w:tcBorders>
              <w:top w:val="single" w:sz="4" w:space="0" w:color="auto"/>
            </w:tcBorders>
            <w:vAlign w:val="center"/>
          </w:tcPr>
          <w:p w:rsidR="00801F46" w:rsidRPr="00E64458" w:rsidRDefault="00801F46" w:rsidP="00A17855">
            <w:pPr>
              <w:pStyle w:val="berschrift1"/>
              <w:tabs>
                <w:tab w:val="left" w:pos="6521"/>
                <w:tab w:val="left" w:pos="7513"/>
              </w:tabs>
            </w:pPr>
            <w:r w:rsidRPr="00E64458">
              <w:t>Research Involving Developing Countries</w:t>
            </w:r>
          </w:p>
          <w:p w:rsidR="00801F46" w:rsidRPr="00E64458" w:rsidRDefault="00801F46" w:rsidP="00A17855">
            <w:pPr>
              <w:tabs>
                <w:tab w:val="left" w:pos="4820"/>
                <w:tab w:val="left" w:pos="6237"/>
              </w:tabs>
              <w:autoSpaceDE w:val="0"/>
              <w:autoSpaceDN w:val="0"/>
              <w:adjustRightInd w:val="0"/>
              <w:ind w:left="196"/>
              <w:rPr>
                <w:rFonts w:ascii="Arial" w:hAnsi="Arial" w:cs="Arial"/>
                <w:b/>
                <w:sz w:val="20"/>
                <w:szCs w:val="20"/>
                <w:lang w:val="en-US"/>
              </w:rPr>
            </w:pPr>
            <w:r w:rsidRPr="00E64458">
              <w:rPr>
                <w:rFonts w:ascii="Arial" w:hAnsi="Arial" w:cs="Arial"/>
                <w:b/>
                <w:sz w:val="20"/>
                <w:szCs w:val="20"/>
                <w:lang w:val="en-US"/>
              </w:rPr>
              <w:t>Research Involving Developing Countries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1"/>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Yes</w:t>
            </w:r>
            <w:r w:rsidRPr="00E64458">
              <w:rPr>
                <w:rFonts w:ascii="Arial" w:hAnsi="Arial" w:cs="Arial"/>
                <w:b/>
                <w:sz w:val="20"/>
                <w:szCs w:val="20"/>
                <w:lang w:val="en-US"/>
              </w:rPr>
              <w:tab/>
            </w:r>
            <w:r w:rsidRPr="00E64458">
              <w:rPr>
                <w:rFonts w:ascii="Arial" w:hAnsi="Arial" w:cs="Arial"/>
                <w:b/>
                <w:sz w:val="20"/>
                <w:szCs w:val="20"/>
                <w:lang w:val="en-US"/>
              </w:rPr>
              <w:fldChar w:fldCharType="begin">
                <w:ffData>
                  <w:name w:val="Kontrollkästchen2"/>
                  <w:enabled/>
                  <w:calcOnExit w:val="0"/>
                  <w:checkBox>
                    <w:sizeAuto/>
                    <w:default w:val="0"/>
                  </w:checkBox>
                </w:ffData>
              </w:fldChar>
            </w:r>
            <w:r w:rsidRPr="00E64458">
              <w:rPr>
                <w:rFonts w:ascii="Arial" w:hAnsi="Arial" w:cs="Arial"/>
                <w:b/>
                <w:sz w:val="20"/>
                <w:szCs w:val="20"/>
                <w:lang w:val="en-US"/>
              </w:rPr>
              <w:instrText xml:space="preserve"> FORMCHECKBOX </w:instrText>
            </w:r>
            <w:r w:rsidRPr="00E64458">
              <w:rPr>
                <w:rFonts w:ascii="Arial" w:hAnsi="Arial" w:cs="Arial"/>
                <w:b/>
                <w:sz w:val="20"/>
                <w:szCs w:val="20"/>
                <w:lang w:val="en-US"/>
              </w:rPr>
            </w:r>
            <w:r w:rsidRPr="00E64458">
              <w:rPr>
                <w:rFonts w:ascii="Arial" w:hAnsi="Arial" w:cs="Arial"/>
                <w:b/>
                <w:sz w:val="20"/>
                <w:szCs w:val="20"/>
                <w:lang w:val="en-US"/>
              </w:rPr>
              <w:fldChar w:fldCharType="end"/>
            </w:r>
            <w:r w:rsidRPr="00E64458">
              <w:rPr>
                <w:rFonts w:ascii="Arial" w:hAnsi="Arial" w:cs="Arial"/>
                <w:b/>
                <w:sz w:val="20"/>
                <w:szCs w:val="20"/>
                <w:lang w:val="en-US"/>
              </w:rPr>
              <w:t>No</w:t>
            </w:r>
          </w:p>
          <w:p w:rsidR="00283ECB" w:rsidRDefault="00283ECB" w:rsidP="00844085">
            <w:pPr>
              <w:tabs>
                <w:tab w:val="left" w:pos="4820"/>
                <w:tab w:val="left" w:pos="6237"/>
              </w:tabs>
              <w:autoSpaceDE w:val="0"/>
              <w:autoSpaceDN w:val="0"/>
              <w:adjustRightInd w:val="0"/>
              <w:ind w:left="426" w:hanging="216"/>
              <w:rPr>
                <w:rFonts w:ascii="Arial" w:hAnsi="Arial" w:cs="Arial"/>
                <w:sz w:val="20"/>
                <w:szCs w:val="20"/>
                <w:lang w:val="en-US"/>
              </w:rPr>
            </w:pPr>
          </w:p>
          <w:p w:rsidR="00801F46" w:rsidRPr="00E64458" w:rsidRDefault="00261086" w:rsidP="00844085">
            <w:pPr>
              <w:tabs>
                <w:tab w:val="left" w:pos="4820"/>
                <w:tab w:val="left" w:pos="6237"/>
              </w:tabs>
              <w:autoSpaceDE w:val="0"/>
              <w:autoSpaceDN w:val="0"/>
              <w:adjustRightInd w:val="0"/>
              <w:ind w:left="426" w:hanging="216"/>
              <w:rPr>
                <w:rFonts w:ascii="Arial" w:hAnsi="Arial" w:cs="Arial"/>
                <w:sz w:val="20"/>
                <w:szCs w:val="20"/>
                <w:lang w:val="en-US"/>
              </w:rPr>
            </w:pPr>
            <w:r w:rsidRPr="00E64458">
              <w:rPr>
                <w:rFonts w:ascii="Arial" w:hAnsi="Arial" w:cs="Arial"/>
                <w:sz w:val="20"/>
                <w:szCs w:val="20"/>
                <w:lang w:val="en-US"/>
              </w:rPr>
              <w:t>If yes, you confirm that you</w:t>
            </w:r>
            <w:r w:rsidR="00844085" w:rsidRPr="00E64458">
              <w:rPr>
                <w:rFonts w:ascii="Arial" w:hAnsi="Arial" w:cs="Arial"/>
                <w:sz w:val="20"/>
                <w:szCs w:val="20"/>
                <w:lang w:val="en-US"/>
              </w:rPr>
              <w:br/>
            </w:r>
            <w:r w:rsidR="00801F46" w:rsidRPr="00E64458">
              <w:rPr>
                <w:rFonts w:ascii="Arial" w:hAnsi="Arial" w:cs="Arial"/>
                <w:sz w:val="20"/>
                <w:szCs w:val="20"/>
                <w:lang w:val="en-US"/>
              </w:rPr>
              <w:t xml:space="preserve">respect </w:t>
            </w:r>
            <w:r w:rsidR="001A1B51" w:rsidRPr="00E64458">
              <w:rPr>
                <w:rFonts w:ascii="Arial" w:hAnsi="Arial" w:cs="Arial"/>
                <w:sz w:val="20"/>
                <w:szCs w:val="20"/>
                <w:lang w:val="en-US"/>
              </w:rPr>
              <w:t xml:space="preserve">the </w:t>
            </w:r>
            <w:r w:rsidR="00801F46" w:rsidRPr="00E64458">
              <w:rPr>
                <w:rFonts w:ascii="Arial" w:hAnsi="Arial" w:cs="Arial"/>
                <w:sz w:val="20"/>
                <w:szCs w:val="20"/>
                <w:lang w:val="en-US"/>
              </w:rPr>
              <w:t xml:space="preserve">principles of research </w:t>
            </w:r>
            <w:r w:rsidR="001A1B51" w:rsidRPr="00E64458">
              <w:rPr>
                <w:rFonts w:ascii="Arial" w:hAnsi="Arial" w:cs="Arial"/>
                <w:sz w:val="20"/>
                <w:szCs w:val="20"/>
                <w:lang w:val="en-US"/>
              </w:rPr>
              <w:t xml:space="preserve">in </w:t>
            </w:r>
            <w:r w:rsidR="00801F46" w:rsidRPr="00E64458">
              <w:rPr>
                <w:rFonts w:ascii="Arial" w:hAnsi="Arial" w:cs="Arial"/>
                <w:sz w:val="20"/>
                <w:szCs w:val="20"/>
                <w:lang w:val="en-US"/>
              </w:rPr>
              <w:t>partnerships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801F46" w:rsidRPr="00E64458" w:rsidRDefault="00261086" w:rsidP="00844085">
            <w:pPr>
              <w:tabs>
                <w:tab w:val="left" w:pos="4820"/>
                <w:tab w:val="left" w:pos="6237"/>
              </w:tabs>
              <w:autoSpaceDE w:val="0"/>
              <w:autoSpaceDN w:val="0"/>
              <w:adjustRightInd w:val="0"/>
              <w:ind w:left="392" w:hanging="196"/>
              <w:rPr>
                <w:rFonts w:ascii="Arial" w:hAnsi="Arial" w:cs="Arial"/>
                <w:sz w:val="20"/>
                <w:szCs w:val="20"/>
                <w:lang w:val="en-US"/>
              </w:rPr>
            </w:pPr>
            <w:r w:rsidRPr="00E64458">
              <w:rPr>
                <w:rFonts w:ascii="Arial" w:hAnsi="Arial" w:cs="Arial"/>
                <w:sz w:val="20"/>
                <w:szCs w:val="20"/>
                <w:lang w:val="en-US"/>
              </w:rPr>
              <w:t xml:space="preserve">If you use local resources of developing countries, </w:t>
            </w:r>
            <w:r w:rsidR="001A1B51" w:rsidRPr="00E64458">
              <w:rPr>
                <w:rFonts w:ascii="Arial" w:hAnsi="Arial" w:cs="Arial"/>
                <w:sz w:val="20"/>
                <w:szCs w:val="20"/>
                <w:lang w:val="en-US"/>
              </w:rPr>
              <w:br/>
            </w:r>
            <w:r w:rsidRPr="00E64458">
              <w:rPr>
                <w:rFonts w:ascii="Arial" w:hAnsi="Arial" w:cs="Arial"/>
                <w:sz w:val="20"/>
                <w:szCs w:val="20"/>
                <w:lang w:val="en-US"/>
              </w:rPr>
              <w:t>you</w:t>
            </w:r>
            <w:r w:rsidR="001A1B51" w:rsidRPr="00E64458">
              <w:rPr>
                <w:rFonts w:ascii="Arial" w:hAnsi="Arial" w:cs="Arial"/>
                <w:sz w:val="20"/>
                <w:szCs w:val="20"/>
                <w:lang w:val="en-US"/>
              </w:rPr>
              <w:t xml:space="preserve"> </w:t>
            </w:r>
            <w:r w:rsidR="00844085" w:rsidRPr="00E64458">
              <w:rPr>
                <w:rFonts w:ascii="Arial" w:hAnsi="Arial" w:cs="Arial"/>
                <w:sz w:val="20"/>
                <w:szCs w:val="20"/>
                <w:lang w:val="en-US"/>
              </w:rPr>
              <w:t>are aware of actions to be taken</w:t>
            </w:r>
            <w:r w:rsidR="00844085" w:rsidRPr="00E64458">
              <w:rPr>
                <w:rFonts w:ascii="Arial" w:hAnsi="Arial" w:cs="Arial"/>
                <w:sz w:val="20"/>
                <w:szCs w:val="20"/>
                <w:lang w:val="en-US"/>
              </w:rPr>
              <w:br/>
            </w:r>
            <w:r w:rsidR="00EA53AE">
              <w:rPr>
                <w:rFonts w:ascii="Arial" w:hAnsi="Arial" w:cs="Arial"/>
                <w:sz w:val="20"/>
                <w:szCs w:val="20"/>
                <w:lang w:val="en-US"/>
              </w:rPr>
              <w:t>regarding access and b</w:t>
            </w:r>
            <w:r w:rsidR="001A1B51" w:rsidRPr="00E64458">
              <w:rPr>
                <w:rFonts w:ascii="Arial" w:hAnsi="Arial" w:cs="Arial"/>
                <w:sz w:val="20"/>
                <w:szCs w:val="20"/>
                <w:lang w:val="en-US"/>
              </w:rPr>
              <w:t>enefit sharing</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1"/>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Yes</w:t>
            </w:r>
            <w:r w:rsidR="00801F46" w:rsidRPr="00E64458">
              <w:rPr>
                <w:rFonts w:ascii="Arial" w:hAnsi="Arial" w:cs="Arial"/>
                <w:sz w:val="20"/>
                <w:szCs w:val="20"/>
                <w:lang w:val="en-US"/>
              </w:rPr>
              <w:tab/>
            </w:r>
            <w:r w:rsidR="00801F46" w:rsidRPr="00E64458">
              <w:rPr>
                <w:rFonts w:ascii="Arial" w:hAnsi="Arial" w:cs="Arial"/>
                <w:sz w:val="20"/>
                <w:szCs w:val="20"/>
                <w:lang w:val="en-US"/>
              </w:rPr>
              <w:fldChar w:fldCharType="begin">
                <w:ffData>
                  <w:name w:val="Kontrollkästchen2"/>
                  <w:enabled/>
                  <w:calcOnExit w:val="0"/>
                  <w:checkBox>
                    <w:sizeAuto/>
                    <w:default w:val="0"/>
                  </w:checkBox>
                </w:ffData>
              </w:fldChar>
            </w:r>
            <w:r w:rsidR="00801F46" w:rsidRPr="00E64458">
              <w:rPr>
                <w:rFonts w:ascii="Arial" w:hAnsi="Arial" w:cs="Arial"/>
                <w:sz w:val="20"/>
                <w:szCs w:val="20"/>
                <w:lang w:val="en-US"/>
              </w:rPr>
              <w:instrText xml:space="preserve"> FORMCHECKBOX </w:instrText>
            </w:r>
            <w:r w:rsidR="00801F46" w:rsidRPr="00E64458">
              <w:rPr>
                <w:rFonts w:ascii="Arial" w:hAnsi="Arial" w:cs="Arial"/>
                <w:sz w:val="20"/>
                <w:szCs w:val="20"/>
                <w:lang w:val="en-US"/>
              </w:rPr>
            </w:r>
            <w:r w:rsidR="00801F46" w:rsidRPr="00E64458">
              <w:rPr>
                <w:rFonts w:ascii="Arial" w:hAnsi="Arial" w:cs="Arial"/>
                <w:sz w:val="20"/>
                <w:szCs w:val="20"/>
                <w:lang w:val="en-US"/>
              </w:rPr>
              <w:fldChar w:fldCharType="end"/>
            </w:r>
            <w:r w:rsidR="00801F46" w:rsidRPr="00E64458">
              <w:rPr>
                <w:rFonts w:ascii="Arial" w:hAnsi="Arial" w:cs="Arial"/>
                <w:sz w:val="20"/>
                <w:szCs w:val="20"/>
                <w:lang w:val="en-US"/>
              </w:rPr>
              <w:t>No</w:t>
            </w:r>
          </w:p>
          <w:p w:rsidR="002E778B" w:rsidRPr="00E64458" w:rsidRDefault="002E778B" w:rsidP="001A1B51">
            <w:pPr>
              <w:tabs>
                <w:tab w:val="left" w:pos="4820"/>
                <w:tab w:val="left" w:pos="6237"/>
              </w:tabs>
              <w:autoSpaceDE w:val="0"/>
              <w:autoSpaceDN w:val="0"/>
              <w:adjustRightInd w:val="0"/>
              <w:ind w:left="378"/>
              <w:rPr>
                <w:rFonts w:ascii="Arial" w:hAnsi="Arial" w:cs="Arial"/>
                <w:b/>
                <w:sz w:val="20"/>
                <w:szCs w:val="20"/>
                <w:lang w:val="en-US"/>
              </w:rPr>
            </w:pPr>
          </w:p>
        </w:tc>
        <w:tc>
          <w:tcPr>
            <w:tcW w:w="7213" w:type="dxa"/>
            <w:tcBorders>
              <w:top w:val="single" w:sz="4" w:space="0" w:color="auto"/>
            </w:tcBorders>
            <w:vAlign w:val="center"/>
          </w:tcPr>
          <w:p w:rsidR="00801F46" w:rsidRPr="00E64458" w:rsidRDefault="00801F46" w:rsidP="00364668">
            <w:pPr>
              <w:pStyle w:val="ProposalText"/>
              <w:tabs>
                <w:tab w:val="left" w:pos="6521"/>
                <w:tab w:val="left" w:pos="7513"/>
              </w:tabs>
              <w:rPr>
                <w:rFonts w:cs="Arial"/>
              </w:rPr>
            </w:pPr>
            <w:r w:rsidRPr="00E64458">
              <w:rPr>
                <w:rFonts w:cs="Arial"/>
                <w:sz w:val="18"/>
                <w:szCs w:val="18"/>
              </w:rPr>
              <w:t>Within the ETH Fellowship Program, research proposals involving developing countries will need to address the principles of research partnership as stated in the</w:t>
            </w:r>
            <w:r w:rsidR="00364668">
              <w:rPr>
                <w:rFonts w:cs="Arial"/>
                <w:sz w:val="18"/>
                <w:szCs w:val="18"/>
              </w:rPr>
              <w:t xml:space="preserve"> </w:t>
            </w:r>
            <w:hyperlink r:id="rId24" w:history="1">
              <w:r w:rsidR="00364668" w:rsidRPr="00364668">
                <w:rPr>
                  <w:rStyle w:val="Hyperlink"/>
                  <w:rFonts w:cs="Arial"/>
                  <w:sz w:val="18"/>
                  <w:szCs w:val="18"/>
                </w:rPr>
                <w:t>KFPE’s Guide for Transboundary Research Partnerships</w:t>
              </w:r>
            </w:hyperlink>
            <w:r w:rsidRPr="00E64458">
              <w:rPr>
                <w:rFonts w:cs="Arial"/>
                <w:sz w:val="18"/>
                <w:szCs w:val="18"/>
              </w:rPr>
              <w:t xml:space="preserve"> in a satisfactory and convincing manner.</w:t>
            </w:r>
            <w:r w:rsidRPr="00E64458">
              <w:rPr>
                <w:rFonts w:cs="Arial"/>
                <w:color w:val="000000"/>
                <w:sz w:val="18"/>
                <w:szCs w:val="18"/>
              </w:rPr>
              <w:t xml:space="preserve"> </w:t>
            </w:r>
            <w:r w:rsidRPr="00E64458">
              <w:rPr>
                <w:rFonts w:cs="Arial"/>
                <w:sz w:val="18"/>
                <w:szCs w:val="18"/>
              </w:rPr>
              <w:t xml:space="preserve">If a research project uses local resources (genetic resources, animals and plants), </w:t>
            </w:r>
            <w:r w:rsidR="00364668">
              <w:rPr>
                <w:rFonts w:cs="Arial"/>
                <w:sz w:val="18"/>
                <w:szCs w:val="18"/>
              </w:rPr>
              <w:t>please refer to the</w:t>
            </w:r>
            <w:r w:rsidRPr="00E64458">
              <w:rPr>
                <w:rFonts w:cs="Arial"/>
                <w:sz w:val="18"/>
                <w:szCs w:val="18"/>
              </w:rPr>
              <w:t xml:space="preserve"> «</w:t>
            </w:r>
            <w:hyperlink r:id="rId25" w:history="1">
              <w:r w:rsidRPr="00E64458">
                <w:rPr>
                  <w:rStyle w:val="Hyperlink"/>
                  <w:rFonts w:cs="Arial"/>
                  <w:sz w:val="18"/>
                  <w:szCs w:val="18"/>
                </w:rPr>
                <w:t>good pr</w:t>
              </w:r>
              <w:r w:rsidRPr="00E64458">
                <w:rPr>
                  <w:rStyle w:val="Hyperlink"/>
                  <w:rFonts w:cs="Arial"/>
                  <w:sz w:val="18"/>
                  <w:szCs w:val="18"/>
                </w:rPr>
                <w:t>a</w:t>
              </w:r>
              <w:r w:rsidRPr="00E64458">
                <w:rPr>
                  <w:rStyle w:val="Hyperlink"/>
                  <w:rFonts w:cs="Arial"/>
                  <w:sz w:val="18"/>
                  <w:szCs w:val="18"/>
                </w:rPr>
                <w:t>ctice for academic research on genetic resources</w:t>
              </w:r>
            </w:hyperlink>
            <w:r w:rsidRPr="00E64458">
              <w:rPr>
                <w:rFonts w:cs="Arial"/>
                <w:sz w:val="18"/>
                <w:szCs w:val="18"/>
              </w:rPr>
              <w:t>» of the SCNAT</w:t>
            </w:r>
            <w:r w:rsidR="00EA53AE">
              <w:rPr>
                <w:rFonts w:cs="Arial"/>
                <w:sz w:val="18"/>
                <w:szCs w:val="18"/>
              </w:rPr>
              <w:t xml:space="preserve"> for informations on actions to be taken regarding access and benefit sharing</w:t>
            </w:r>
            <w:r w:rsidRPr="00E64458">
              <w:rPr>
                <w:rFonts w:cs="Arial"/>
                <w:sz w:val="18"/>
                <w:szCs w:val="18"/>
              </w:rPr>
              <w:t>.</w:t>
            </w:r>
          </w:p>
        </w:tc>
      </w:tr>
      <w:tr w:rsidR="002E778B" w:rsidRPr="00E64458" w:rsidTr="0099738C">
        <w:tc>
          <w:tcPr>
            <w:tcW w:w="14426" w:type="dxa"/>
            <w:gridSpan w:val="2"/>
            <w:vAlign w:val="center"/>
          </w:tcPr>
          <w:p w:rsidR="002E778B" w:rsidRPr="00E64458" w:rsidRDefault="002E778B" w:rsidP="002E778B">
            <w:pPr>
              <w:pStyle w:val="berschrift1"/>
              <w:tabs>
                <w:tab w:val="left" w:pos="6521"/>
                <w:tab w:val="left" w:pos="7513"/>
              </w:tabs>
            </w:pPr>
            <w:r w:rsidRPr="00E64458">
              <w:t xml:space="preserve">Research areas excluded from funding </w:t>
            </w:r>
          </w:p>
          <w:p w:rsidR="002E778B" w:rsidRPr="00E64458" w:rsidRDefault="002E778B" w:rsidP="002E778B">
            <w:pPr>
              <w:pStyle w:val="ProposalText"/>
              <w:tabs>
                <w:tab w:val="left" w:pos="6521"/>
                <w:tab w:val="left" w:pos="7513"/>
              </w:tabs>
              <w:rPr>
                <w:rFonts w:cs="Arial"/>
                <w:szCs w:val="20"/>
              </w:rPr>
            </w:pPr>
            <w:r w:rsidRPr="00E64458">
              <w:rPr>
                <w:rFonts w:cs="Arial"/>
                <w:szCs w:val="20"/>
              </w:rPr>
              <w:t>According to a decision of the ETH Zurich Executive Board, ETH’s internal research promotion system will not fund research requiring security classification, such that publications are prohibited. Therefore, the ETH Zurich Postdoctoral Fellowship Program will not support classified research. The control of dual-use goods in Switzerland is regulated by the Federal Act on the Control of Dual-Use Goods and of Specific Military Goods of December 13th, 1996.</w:t>
            </w:r>
          </w:p>
          <w:p w:rsidR="002E778B" w:rsidRPr="00E64458" w:rsidRDefault="002E778B" w:rsidP="002E778B">
            <w:pPr>
              <w:pStyle w:val="ProposalText"/>
              <w:tabs>
                <w:tab w:val="left" w:pos="6521"/>
                <w:tab w:val="left" w:pos="7513"/>
              </w:tabs>
              <w:rPr>
                <w:rFonts w:cs="Arial"/>
                <w:szCs w:val="20"/>
              </w:rPr>
            </w:pPr>
          </w:p>
        </w:tc>
      </w:tr>
      <w:tr w:rsidR="002E778B" w:rsidRPr="00E64458" w:rsidTr="0099738C">
        <w:tc>
          <w:tcPr>
            <w:tcW w:w="14426" w:type="dxa"/>
            <w:gridSpan w:val="2"/>
            <w:vAlign w:val="center"/>
          </w:tcPr>
          <w:p w:rsidR="002E778B" w:rsidRPr="00E64458" w:rsidRDefault="002E778B" w:rsidP="002E778B">
            <w:pPr>
              <w:pStyle w:val="berschrift1"/>
              <w:tabs>
                <w:tab w:val="left" w:pos="6521"/>
                <w:tab w:val="left" w:pos="7513"/>
              </w:tabs>
            </w:pPr>
            <w:r w:rsidRPr="00E64458">
              <w:t>Compliance with legal regulation</w:t>
            </w:r>
          </w:p>
          <w:p w:rsidR="002E778B" w:rsidRPr="00E64458" w:rsidRDefault="00EA53AE" w:rsidP="002E778B">
            <w:pPr>
              <w:pStyle w:val="ProposalText"/>
              <w:tabs>
                <w:tab w:val="left" w:pos="6521"/>
                <w:tab w:val="left" w:pos="7513"/>
              </w:tabs>
              <w:rPr>
                <w:rFonts w:cs="Arial"/>
                <w:szCs w:val="20"/>
              </w:rPr>
            </w:pPr>
            <w:r>
              <w:rPr>
                <w:rFonts w:cs="Arial"/>
                <w:szCs w:val="20"/>
              </w:rPr>
              <w:t>By</w:t>
            </w:r>
            <w:r w:rsidR="002E778B" w:rsidRPr="00E64458">
              <w:rPr>
                <w:rFonts w:cs="Arial"/>
                <w:szCs w:val="20"/>
              </w:rPr>
              <w:t xml:space="preserve"> check</w:t>
            </w:r>
            <w:r>
              <w:rPr>
                <w:rFonts w:cs="Arial"/>
                <w:szCs w:val="20"/>
              </w:rPr>
              <w:t>ing the</w:t>
            </w:r>
            <w:r w:rsidR="002E778B" w:rsidRPr="00E64458">
              <w:rPr>
                <w:rFonts w:cs="Arial"/>
                <w:szCs w:val="20"/>
              </w:rPr>
              <w:t xml:space="preserve"> box below and signing the cover sheet, you declare that you are aware of the legal regulations at federal and cantonal level relevant to your research project concerning human research, research with human embryonic stem cells, research on animals, research with GMO/pathogens and on research involv</w:t>
            </w:r>
            <w:r>
              <w:rPr>
                <w:rFonts w:cs="Arial"/>
                <w:szCs w:val="20"/>
              </w:rPr>
              <w:t>ing developing countries. You con</w:t>
            </w:r>
            <w:r w:rsidR="002E778B" w:rsidRPr="00E64458">
              <w:rPr>
                <w:rFonts w:cs="Arial"/>
                <w:szCs w:val="20"/>
              </w:rPr>
              <w:t>firm that all measures have been taken to ensure that the regulations will be respected. Similarly you are committed to upholding the professional and research-ethical rules in your work.</w:t>
            </w:r>
          </w:p>
          <w:p w:rsidR="00EA53AE" w:rsidRDefault="00EA53AE" w:rsidP="002E778B">
            <w:pPr>
              <w:pStyle w:val="ProposalText"/>
              <w:tabs>
                <w:tab w:val="left" w:pos="4844"/>
                <w:tab w:val="left" w:pos="6285"/>
              </w:tabs>
              <w:rPr>
                <w:rFonts w:cs="Arial"/>
                <w:b/>
                <w:szCs w:val="20"/>
              </w:rPr>
            </w:pPr>
          </w:p>
          <w:p w:rsidR="002E778B" w:rsidRPr="00E64458" w:rsidRDefault="002E778B" w:rsidP="002E778B">
            <w:pPr>
              <w:pStyle w:val="ProposalText"/>
              <w:tabs>
                <w:tab w:val="left" w:pos="4844"/>
                <w:tab w:val="left" w:pos="6285"/>
              </w:tabs>
              <w:rPr>
                <w:rFonts w:cs="Arial"/>
                <w:b/>
                <w:szCs w:val="20"/>
              </w:rPr>
            </w:pPr>
            <w:r w:rsidRPr="00E64458">
              <w:rPr>
                <w:rFonts w:cs="Arial"/>
                <w:b/>
                <w:szCs w:val="20"/>
              </w:rPr>
              <w:t xml:space="preserve">Relevant regulations noted and accepted </w:t>
            </w:r>
            <w:r w:rsidRPr="00E64458">
              <w:rPr>
                <w:rFonts w:cs="Arial"/>
                <w:b/>
                <w:szCs w:val="20"/>
              </w:rPr>
              <w:tab/>
            </w:r>
            <w:r w:rsidRPr="00E64458">
              <w:rPr>
                <w:rFonts w:cs="Arial"/>
                <w:b/>
                <w:szCs w:val="20"/>
              </w:rPr>
              <w:fldChar w:fldCharType="begin">
                <w:ffData>
                  <w:name w:val="Kontrollkästchen1"/>
                  <w:enabled/>
                  <w:calcOnExit w:val="0"/>
                  <w:checkBox>
                    <w:sizeAuto/>
                    <w:default w:val="0"/>
                  </w:checkBox>
                </w:ffData>
              </w:fldChar>
            </w:r>
            <w:r w:rsidRPr="00E64458">
              <w:rPr>
                <w:rFonts w:cs="Arial"/>
                <w:b/>
                <w:szCs w:val="20"/>
              </w:rPr>
              <w:instrText xml:space="preserve"> FORMCHECKBOX </w:instrText>
            </w:r>
            <w:r w:rsidRPr="00E64458">
              <w:rPr>
                <w:rFonts w:cs="Arial"/>
                <w:b/>
                <w:szCs w:val="20"/>
              </w:rPr>
            </w:r>
            <w:r w:rsidRPr="00E64458">
              <w:rPr>
                <w:rFonts w:cs="Arial"/>
                <w:b/>
                <w:szCs w:val="20"/>
              </w:rPr>
              <w:fldChar w:fldCharType="end"/>
            </w:r>
            <w:r w:rsidRPr="00E64458">
              <w:rPr>
                <w:rFonts w:cs="Arial"/>
                <w:b/>
                <w:szCs w:val="20"/>
              </w:rPr>
              <w:t>Yes</w:t>
            </w:r>
            <w:r w:rsidRPr="00E64458">
              <w:rPr>
                <w:rFonts w:cs="Arial"/>
                <w:b/>
                <w:szCs w:val="20"/>
              </w:rPr>
              <w:tab/>
            </w:r>
            <w:r w:rsidRPr="00E64458">
              <w:rPr>
                <w:rFonts w:cs="Arial"/>
                <w:b/>
                <w:szCs w:val="20"/>
              </w:rPr>
              <w:fldChar w:fldCharType="begin">
                <w:ffData>
                  <w:name w:val="Kontrollkästchen2"/>
                  <w:enabled/>
                  <w:calcOnExit w:val="0"/>
                  <w:checkBox>
                    <w:sizeAuto/>
                    <w:default w:val="0"/>
                  </w:checkBox>
                </w:ffData>
              </w:fldChar>
            </w:r>
            <w:r w:rsidRPr="00E64458">
              <w:rPr>
                <w:rFonts w:cs="Arial"/>
                <w:b/>
                <w:szCs w:val="20"/>
              </w:rPr>
              <w:instrText xml:space="preserve"> FORMCHECKBOX </w:instrText>
            </w:r>
            <w:r w:rsidRPr="00E64458">
              <w:rPr>
                <w:rFonts w:cs="Arial"/>
                <w:b/>
                <w:szCs w:val="20"/>
              </w:rPr>
            </w:r>
            <w:r w:rsidRPr="00E64458">
              <w:rPr>
                <w:rFonts w:cs="Arial"/>
                <w:b/>
                <w:szCs w:val="20"/>
              </w:rPr>
              <w:fldChar w:fldCharType="end"/>
            </w:r>
            <w:r w:rsidRPr="00E64458">
              <w:rPr>
                <w:rFonts w:cs="Arial"/>
                <w:b/>
                <w:szCs w:val="20"/>
              </w:rPr>
              <w:t>No</w:t>
            </w:r>
          </w:p>
          <w:p w:rsidR="002E778B" w:rsidRPr="00E64458" w:rsidRDefault="002E778B" w:rsidP="002E778B">
            <w:pPr>
              <w:pStyle w:val="ProposalText"/>
              <w:tabs>
                <w:tab w:val="left" w:pos="6521"/>
                <w:tab w:val="left" w:pos="7513"/>
              </w:tabs>
              <w:rPr>
                <w:rFonts w:cs="Arial"/>
                <w:b/>
                <w:szCs w:val="20"/>
              </w:rPr>
            </w:pPr>
          </w:p>
        </w:tc>
      </w:tr>
    </w:tbl>
    <w:p w:rsidR="00751F72" w:rsidRPr="00E64458" w:rsidRDefault="00751F72" w:rsidP="00801F46">
      <w:pPr>
        <w:pStyle w:val="ProposalText"/>
        <w:tabs>
          <w:tab w:val="left" w:pos="6521"/>
          <w:tab w:val="left" w:pos="7513"/>
        </w:tabs>
        <w:rPr>
          <w:rFonts w:cs="Arial"/>
          <w:b/>
          <w:szCs w:val="20"/>
        </w:rPr>
      </w:pPr>
    </w:p>
    <w:sectPr w:rsidR="00751F72" w:rsidRPr="00E64458" w:rsidSect="004A26DB">
      <w:footerReference w:type="default" r:id="rId26"/>
      <w:headerReference w:type="first" r:id="rId27"/>
      <w:footerReference w:type="first" r:id="rId28"/>
      <w:type w:val="continuous"/>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92" w:rsidRDefault="00741492">
      <w:r>
        <w:separator/>
      </w:r>
    </w:p>
  </w:endnote>
  <w:endnote w:type="continuationSeparator" w:id="0">
    <w:p w:rsidR="00741492" w:rsidRDefault="0074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TH Light">
    <w:charset w:val="00"/>
    <w:family w:val="auto"/>
    <w:pitch w:val="variable"/>
    <w:sig w:usb0="800000A3" w:usb1="00000000" w:usb2="00000000" w:usb3="00000000" w:csb0="00000001" w:csb1="00000000"/>
  </w:font>
  <w:font w:name="ETH SemiBold">
    <w:altName w:val="Rockwell Extra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59" w:rsidRPr="00844085" w:rsidRDefault="00536559" w:rsidP="005A5BE9">
    <w:pPr>
      <w:pStyle w:val="Fuzeile"/>
      <w:tabs>
        <w:tab w:val="clear" w:pos="4536"/>
        <w:tab w:val="clear" w:pos="9072"/>
        <w:tab w:val="left" w:pos="4245"/>
        <w:tab w:val="right" w:pos="14264"/>
      </w:tabs>
      <w:rPr>
        <w:lang w:val="en-GB"/>
      </w:rPr>
    </w:pPr>
    <w:r w:rsidRPr="00844085">
      <w:fldChar w:fldCharType="begin"/>
    </w:r>
    <w:r w:rsidRPr="00844085">
      <w:rPr>
        <w:lang w:val="en-GB"/>
      </w:rPr>
      <w:instrText xml:space="preserve"> FILENAME </w:instrText>
    </w:r>
    <w:r w:rsidRPr="00844085">
      <w:fldChar w:fldCharType="separate"/>
    </w:r>
    <w:r w:rsidR="005A5BE9">
      <w:rPr>
        <w:noProof/>
        <w:lang w:val="en-GB"/>
      </w:rPr>
      <w:t>Z01_Ethical Issues</w:t>
    </w:r>
    <w:r w:rsidRPr="00844085">
      <w:fldChar w:fldCharType="end"/>
    </w:r>
    <w:r w:rsidRPr="00844085">
      <w:rPr>
        <w:lang w:val="en-US"/>
      </w:rPr>
      <w:tab/>
    </w:r>
    <w:r w:rsidR="005A5BE9">
      <w:rPr>
        <w:lang w:val="en-US"/>
      </w:rPr>
      <w:tab/>
    </w:r>
    <w:r w:rsidRPr="00844085">
      <w:rPr>
        <w:lang w:val="en-GB"/>
      </w:rPr>
      <w:t xml:space="preserve">page </w:t>
    </w:r>
    <w:r w:rsidRPr="00844085">
      <w:fldChar w:fldCharType="begin"/>
    </w:r>
    <w:r w:rsidRPr="00844085">
      <w:rPr>
        <w:lang w:val="en-GB"/>
      </w:rPr>
      <w:instrText xml:space="preserve"> PAGE </w:instrText>
    </w:r>
    <w:r w:rsidRPr="00844085">
      <w:fldChar w:fldCharType="separate"/>
    </w:r>
    <w:r w:rsidR="007F28FF">
      <w:rPr>
        <w:noProof/>
        <w:lang w:val="en-GB"/>
      </w:rPr>
      <w:t>3</w:t>
    </w:r>
    <w:r w:rsidRPr="00844085">
      <w:fldChar w:fldCharType="end"/>
    </w:r>
    <w:r w:rsidRPr="00844085">
      <w:rPr>
        <w:lang w:val="en-GB"/>
      </w:rPr>
      <w:t xml:space="preserve"> of </w:t>
    </w:r>
    <w:r w:rsidRPr="00844085">
      <w:fldChar w:fldCharType="begin"/>
    </w:r>
    <w:r w:rsidRPr="00844085">
      <w:rPr>
        <w:lang w:val="en-GB"/>
      </w:rPr>
      <w:instrText xml:space="preserve"> NUMPAGES </w:instrText>
    </w:r>
    <w:r w:rsidRPr="00844085">
      <w:fldChar w:fldCharType="separate"/>
    </w:r>
    <w:r w:rsidR="007F28FF">
      <w:rPr>
        <w:noProof/>
        <w:lang w:val="en-GB"/>
      </w:rPr>
      <w:t>3</w:t>
    </w:r>
    <w:r w:rsidRPr="00844085">
      <w:fldChar w:fldCharType="end"/>
    </w:r>
    <w:r w:rsidRPr="00844085">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59" w:rsidRPr="00844085" w:rsidRDefault="00536559" w:rsidP="00844085">
    <w:pPr>
      <w:pStyle w:val="Fuzeile"/>
      <w:tabs>
        <w:tab w:val="clear" w:pos="4536"/>
        <w:tab w:val="clear" w:pos="9072"/>
        <w:tab w:val="right" w:pos="14348"/>
      </w:tabs>
      <w:rPr>
        <w:lang w:val="en-GB"/>
      </w:rPr>
    </w:pPr>
    <w:r w:rsidRPr="00844085">
      <w:fldChar w:fldCharType="begin"/>
    </w:r>
    <w:r w:rsidRPr="00844085">
      <w:rPr>
        <w:lang w:val="en-GB"/>
      </w:rPr>
      <w:instrText xml:space="preserve"> FILENAME </w:instrText>
    </w:r>
    <w:r w:rsidRPr="00844085">
      <w:fldChar w:fldCharType="separate"/>
    </w:r>
    <w:r w:rsidR="005A5BE9">
      <w:rPr>
        <w:noProof/>
        <w:lang w:val="en-GB"/>
      </w:rPr>
      <w:t>Z01_Ethical Issues</w:t>
    </w:r>
    <w:r w:rsidRPr="00844085">
      <w:fldChar w:fldCharType="end"/>
    </w:r>
    <w:r w:rsidRPr="00844085">
      <w:rPr>
        <w:lang w:val="en-US"/>
      </w:rPr>
      <w:tab/>
    </w:r>
    <w:r w:rsidRPr="00844085">
      <w:rPr>
        <w:lang w:val="en-GB"/>
      </w:rPr>
      <w:t xml:space="preserve">page </w:t>
    </w:r>
    <w:r w:rsidRPr="00844085">
      <w:fldChar w:fldCharType="begin"/>
    </w:r>
    <w:r w:rsidRPr="00844085">
      <w:rPr>
        <w:lang w:val="en-GB"/>
      </w:rPr>
      <w:instrText xml:space="preserve"> PAGE </w:instrText>
    </w:r>
    <w:r w:rsidRPr="00844085">
      <w:fldChar w:fldCharType="separate"/>
    </w:r>
    <w:r w:rsidR="007F28FF">
      <w:rPr>
        <w:noProof/>
        <w:lang w:val="en-GB"/>
      </w:rPr>
      <w:t>1</w:t>
    </w:r>
    <w:r w:rsidRPr="00844085">
      <w:fldChar w:fldCharType="end"/>
    </w:r>
    <w:r w:rsidRPr="00844085">
      <w:rPr>
        <w:lang w:val="en-GB"/>
      </w:rPr>
      <w:t xml:space="preserve"> of </w:t>
    </w:r>
    <w:r w:rsidRPr="00844085">
      <w:fldChar w:fldCharType="begin"/>
    </w:r>
    <w:r w:rsidRPr="00844085">
      <w:rPr>
        <w:lang w:val="en-GB"/>
      </w:rPr>
      <w:instrText xml:space="preserve"> NUMPAGES </w:instrText>
    </w:r>
    <w:r w:rsidRPr="00844085">
      <w:fldChar w:fldCharType="separate"/>
    </w:r>
    <w:r w:rsidR="007F28FF">
      <w:rPr>
        <w:noProof/>
        <w:lang w:val="en-GB"/>
      </w:rPr>
      <w:t>3</w:t>
    </w:r>
    <w:r w:rsidRPr="00844085">
      <w:fldChar w:fldCharType="end"/>
    </w:r>
    <w:r w:rsidRPr="00844085">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92" w:rsidRDefault="00741492">
      <w:r>
        <w:separator/>
      </w:r>
    </w:p>
  </w:footnote>
  <w:footnote w:type="continuationSeparator" w:id="0">
    <w:p w:rsidR="00741492" w:rsidRDefault="0074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59" w:rsidRPr="00503DD0" w:rsidRDefault="007F28FF">
    <w:pPr>
      <w:pStyle w:val="Kopfzeile"/>
      <w:rPr>
        <w:b/>
      </w:rPr>
    </w:pPr>
    <w:r>
      <w:rPr>
        <w:b/>
        <w:noProof/>
        <w:lang w:val="de-CH"/>
      </w:rPr>
      <w:drawing>
        <wp:anchor distT="0" distB="0" distL="114300" distR="114300" simplePos="0" relativeHeight="251657728" behindDoc="0" locked="0" layoutInCell="0" allowOverlap="1">
          <wp:simplePos x="0" y="0"/>
          <wp:positionH relativeFrom="page">
            <wp:posOffset>706755</wp:posOffset>
          </wp:positionH>
          <wp:positionV relativeFrom="page">
            <wp:posOffset>548640</wp:posOffset>
          </wp:positionV>
          <wp:extent cx="2266315" cy="588010"/>
          <wp:effectExtent l="0" t="0" r="0" b="0"/>
          <wp:wrapTopAndBottom/>
          <wp:docPr id="10" name="Bild 10" descr="eth_logo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h_logo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58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A70"/>
    <w:multiLevelType w:val="hybridMultilevel"/>
    <w:tmpl w:val="DC02B2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3C4612"/>
    <w:multiLevelType w:val="hybridMultilevel"/>
    <w:tmpl w:val="A1BAC7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EA"/>
    <w:rsid w:val="00030F87"/>
    <w:rsid w:val="00037F2D"/>
    <w:rsid w:val="00051DD4"/>
    <w:rsid w:val="000A1EEC"/>
    <w:rsid w:val="000B0F7B"/>
    <w:rsid w:val="000B6203"/>
    <w:rsid w:val="000B62C0"/>
    <w:rsid w:val="000C6D35"/>
    <w:rsid w:val="000D5EE0"/>
    <w:rsid w:val="000E282B"/>
    <w:rsid w:val="000E3FAA"/>
    <w:rsid w:val="001128F5"/>
    <w:rsid w:val="00117B33"/>
    <w:rsid w:val="00132C03"/>
    <w:rsid w:val="00136F5B"/>
    <w:rsid w:val="0017588E"/>
    <w:rsid w:val="00184F1E"/>
    <w:rsid w:val="001A1B51"/>
    <w:rsid w:val="001B1C4C"/>
    <w:rsid w:val="001C7ED9"/>
    <w:rsid w:val="001D33FB"/>
    <w:rsid w:val="001E6A3D"/>
    <w:rsid w:val="001F196E"/>
    <w:rsid w:val="00202283"/>
    <w:rsid w:val="002032C9"/>
    <w:rsid w:val="00204FCD"/>
    <w:rsid w:val="00261086"/>
    <w:rsid w:val="002673B1"/>
    <w:rsid w:val="00275D47"/>
    <w:rsid w:val="002775FB"/>
    <w:rsid w:val="00283ECB"/>
    <w:rsid w:val="002D39A8"/>
    <w:rsid w:val="002D77F6"/>
    <w:rsid w:val="002E778B"/>
    <w:rsid w:val="002F2AC7"/>
    <w:rsid w:val="002F3105"/>
    <w:rsid w:val="003365E8"/>
    <w:rsid w:val="00343511"/>
    <w:rsid w:val="00357E8B"/>
    <w:rsid w:val="00364668"/>
    <w:rsid w:val="003B3057"/>
    <w:rsid w:val="003D77DC"/>
    <w:rsid w:val="003E6381"/>
    <w:rsid w:val="004024FA"/>
    <w:rsid w:val="0042149E"/>
    <w:rsid w:val="004225AB"/>
    <w:rsid w:val="0045593C"/>
    <w:rsid w:val="00461942"/>
    <w:rsid w:val="00462B9C"/>
    <w:rsid w:val="004A26DB"/>
    <w:rsid w:val="004A288F"/>
    <w:rsid w:val="004C4407"/>
    <w:rsid w:val="004C530A"/>
    <w:rsid w:val="004C6613"/>
    <w:rsid w:val="004E160A"/>
    <w:rsid w:val="004E6127"/>
    <w:rsid w:val="004F2BDD"/>
    <w:rsid w:val="00502C18"/>
    <w:rsid w:val="00503DD0"/>
    <w:rsid w:val="00514B3B"/>
    <w:rsid w:val="00536559"/>
    <w:rsid w:val="00563DB6"/>
    <w:rsid w:val="005657F1"/>
    <w:rsid w:val="005A5BE9"/>
    <w:rsid w:val="006323DA"/>
    <w:rsid w:val="0067739B"/>
    <w:rsid w:val="0067753F"/>
    <w:rsid w:val="00677736"/>
    <w:rsid w:val="00691BCC"/>
    <w:rsid w:val="00696F2E"/>
    <w:rsid w:val="006A1A72"/>
    <w:rsid w:val="006B7FB9"/>
    <w:rsid w:val="006C0EBB"/>
    <w:rsid w:val="006D3356"/>
    <w:rsid w:val="006D7A53"/>
    <w:rsid w:val="006D7C87"/>
    <w:rsid w:val="00713FC4"/>
    <w:rsid w:val="007158DE"/>
    <w:rsid w:val="00741492"/>
    <w:rsid w:val="00744F0B"/>
    <w:rsid w:val="007514A0"/>
    <w:rsid w:val="00751F72"/>
    <w:rsid w:val="007677B2"/>
    <w:rsid w:val="00781CD9"/>
    <w:rsid w:val="007C1AB3"/>
    <w:rsid w:val="007C2ACD"/>
    <w:rsid w:val="007D3876"/>
    <w:rsid w:val="007E6267"/>
    <w:rsid w:val="007F28FF"/>
    <w:rsid w:val="00801F46"/>
    <w:rsid w:val="00844085"/>
    <w:rsid w:val="00881FBD"/>
    <w:rsid w:val="008B12FB"/>
    <w:rsid w:val="008D66C8"/>
    <w:rsid w:val="008E1876"/>
    <w:rsid w:val="008F62A5"/>
    <w:rsid w:val="00916BC3"/>
    <w:rsid w:val="00956A38"/>
    <w:rsid w:val="0099738C"/>
    <w:rsid w:val="009A76B4"/>
    <w:rsid w:val="009B3129"/>
    <w:rsid w:val="00A12D8E"/>
    <w:rsid w:val="00A17855"/>
    <w:rsid w:val="00A3477D"/>
    <w:rsid w:val="00A40DF1"/>
    <w:rsid w:val="00A65D4A"/>
    <w:rsid w:val="00A82C14"/>
    <w:rsid w:val="00A94FC5"/>
    <w:rsid w:val="00AA2B8A"/>
    <w:rsid w:val="00AC144D"/>
    <w:rsid w:val="00B0591D"/>
    <w:rsid w:val="00B25214"/>
    <w:rsid w:val="00B30015"/>
    <w:rsid w:val="00B502C0"/>
    <w:rsid w:val="00B7417E"/>
    <w:rsid w:val="00B9395D"/>
    <w:rsid w:val="00BA2202"/>
    <w:rsid w:val="00BB7299"/>
    <w:rsid w:val="00BC20B8"/>
    <w:rsid w:val="00BC5734"/>
    <w:rsid w:val="00BC61F6"/>
    <w:rsid w:val="00BD2755"/>
    <w:rsid w:val="00BF401F"/>
    <w:rsid w:val="00C13DCF"/>
    <w:rsid w:val="00C62DC8"/>
    <w:rsid w:val="00C91D8D"/>
    <w:rsid w:val="00CA09D0"/>
    <w:rsid w:val="00CC579E"/>
    <w:rsid w:val="00CE16A2"/>
    <w:rsid w:val="00CF1516"/>
    <w:rsid w:val="00D0410D"/>
    <w:rsid w:val="00D3783D"/>
    <w:rsid w:val="00D44921"/>
    <w:rsid w:val="00D56B17"/>
    <w:rsid w:val="00D85650"/>
    <w:rsid w:val="00D909D3"/>
    <w:rsid w:val="00D91BBD"/>
    <w:rsid w:val="00DC0081"/>
    <w:rsid w:val="00DF39B5"/>
    <w:rsid w:val="00DF3EAF"/>
    <w:rsid w:val="00E10CE1"/>
    <w:rsid w:val="00E13EB7"/>
    <w:rsid w:val="00E25E81"/>
    <w:rsid w:val="00E27F07"/>
    <w:rsid w:val="00E33A9D"/>
    <w:rsid w:val="00E45285"/>
    <w:rsid w:val="00E544DF"/>
    <w:rsid w:val="00E57684"/>
    <w:rsid w:val="00E64458"/>
    <w:rsid w:val="00E97E1E"/>
    <w:rsid w:val="00EA53AE"/>
    <w:rsid w:val="00F05E4C"/>
    <w:rsid w:val="00F3049F"/>
    <w:rsid w:val="00F47A68"/>
    <w:rsid w:val="00F53253"/>
    <w:rsid w:val="00F54CA3"/>
    <w:rsid w:val="00F92238"/>
    <w:rsid w:val="00F92BF5"/>
    <w:rsid w:val="00FE3832"/>
    <w:rsid w:val="00FF1481"/>
    <w:rsid w:val="00FF1D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1F5493-6CB9-4DEC-A604-2118A177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Title1"/>
    <w:basedOn w:val="Standard"/>
    <w:next w:val="ProposalText"/>
    <w:qFormat/>
    <w:rsid w:val="003E6381"/>
    <w:pPr>
      <w:keepNext/>
      <w:spacing w:before="240" w:after="60"/>
      <w:outlineLvl w:val="0"/>
    </w:pPr>
    <w:rPr>
      <w:rFonts w:ascii="Arial" w:hAnsi="Arial" w:cs="Arial"/>
      <w:b/>
      <w:bCs/>
      <w:kern w:val="32"/>
      <w:sz w:val="28"/>
      <w:szCs w:val="32"/>
      <w:lang w:val="en-US"/>
    </w:rPr>
  </w:style>
  <w:style w:type="paragraph" w:styleId="berschrift2">
    <w:name w:val="heading 2"/>
    <w:aliases w:val="Title2"/>
    <w:basedOn w:val="Standard"/>
    <w:next w:val="ProposalText"/>
    <w:qFormat/>
    <w:rsid w:val="005657F1"/>
    <w:pPr>
      <w:keepNext/>
      <w:spacing w:before="240" w:after="60"/>
      <w:outlineLvl w:val="1"/>
    </w:pPr>
    <w:rPr>
      <w:rFonts w:ascii="Arial" w:hAnsi="Arial" w:cs="Arial"/>
      <w:b/>
      <w:bCs/>
      <w:iCs/>
      <w:sz w:val="22"/>
      <w:szCs w:val="28"/>
      <w:lang w:val="en-US"/>
    </w:rPr>
  </w:style>
  <w:style w:type="paragraph" w:styleId="berschrift3">
    <w:name w:val="heading 3"/>
    <w:aliases w:val="Title3"/>
    <w:basedOn w:val="Standard"/>
    <w:next w:val="ProposalText"/>
    <w:qFormat/>
    <w:rsid w:val="003E6381"/>
    <w:pPr>
      <w:keepNext/>
      <w:spacing w:before="240" w:after="60"/>
      <w:outlineLvl w:val="2"/>
    </w:pPr>
    <w:rPr>
      <w:rFonts w:ascii="Arial" w:hAnsi="Arial" w:cs="Arial"/>
      <w:b/>
      <w:bCs/>
      <w:sz w:val="20"/>
      <w:szCs w:val="26"/>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ProposalText">
    <w:name w:val="ProposalText"/>
    <w:basedOn w:val="Standard"/>
    <w:rsid w:val="003E6381"/>
    <w:pPr>
      <w:jc w:val="both"/>
    </w:pPr>
    <w:rPr>
      <w:rFonts w:ascii="Arial" w:hAnsi="Arial"/>
      <w:sz w:val="20"/>
      <w:lang w:val="en-US"/>
    </w:rPr>
  </w:style>
  <w:style w:type="table" w:styleId="Tabellenraster">
    <w:name w:val="Table Grid"/>
    <w:basedOn w:val="NormaleTabelle"/>
    <w:rsid w:val="0075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ProposalText"/>
    <w:rsid w:val="000B6203"/>
    <w:pPr>
      <w:tabs>
        <w:tab w:val="center" w:pos="4536"/>
        <w:tab w:val="right" w:pos="9072"/>
      </w:tabs>
    </w:pPr>
    <w:rPr>
      <w:sz w:val="18"/>
    </w:rPr>
  </w:style>
  <w:style w:type="paragraph" w:styleId="Fuzeile">
    <w:name w:val="footer"/>
    <w:basedOn w:val="Standard"/>
    <w:link w:val="FuzeileZchn"/>
    <w:rsid w:val="000B6203"/>
    <w:pPr>
      <w:tabs>
        <w:tab w:val="center" w:pos="4536"/>
        <w:tab w:val="right" w:pos="9072"/>
      </w:tabs>
    </w:pPr>
    <w:rPr>
      <w:rFonts w:ascii="Arial" w:hAnsi="Arial"/>
      <w:sz w:val="18"/>
    </w:rPr>
  </w:style>
  <w:style w:type="character" w:styleId="Seitenzahl">
    <w:name w:val="page number"/>
    <w:basedOn w:val="Absatz-Standardschriftart"/>
    <w:rsid w:val="007514A0"/>
  </w:style>
  <w:style w:type="character" w:customStyle="1" w:styleId="FuzeileZchn">
    <w:name w:val="Fußzeile Zchn"/>
    <w:link w:val="Fuzeile"/>
    <w:rsid w:val="000B6203"/>
    <w:rPr>
      <w:rFonts w:ascii="Arial" w:hAnsi="Arial"/>
      <w:sz w:val="18"/>
      <w:szCs w:val="24"/>
      <w:lang w:val="de-CH" w:eastAsia="de-CH" w:bidi="ar-SA"/>
    </w:rPr>
  </w:style>
  <w:style w:type="paragraph" w:styleId="Sprechblasentext">
    <w:name w:val="Balloon Text"/>
    <w:basedOn w:val="Standard"/>
    <w:semiHidden/>
    <w:rsid w:val="002D39A8"/>
    <w:rPr>
      <w:rFonts w:ascii="Tahoma" w:hAnsi="Tahoma" w:cs="Tahoma"/>
      <w:sz w:val="16"/>
      <w:szCs w:val="16"/>
    </w:rPr>
  </w:style>
  <w:style w:type="character" w:styleId="Hyperlink">
    <w:name w:val="Hyperlink"/>
    <w:rsid w:val="0017588E"/>
    <w:rPr>
      <w:color w:val="0000FF"/>
      <w:u w:val="single"/>
    </w:rPr>
  </w:style>
  <w:style w:type="character" w:styleId="Kommentarzeichen">
    <w:name w:val="annotation reference"/>
    <w:rsid w:val="00F05E4C"/>
    <w:rPr>
      <w:sz w:val="16"/>
      <w:szCs w:val="16"/>
    </w:rPr>
  </w:style>
  <w:style w:type="paragraph" w:styleId="Kommentartext">
    <w:name w:val="annotation text"/>
    <w:basedOn w:val="Standard"/>
    <w:link w:val="KommentartextZchn"/>
    <w:rsid w:val="00F05E4C"/>
    <w:rPr>
      <w:sz w:val="20"/>
      <w:szCs w:val="20"/>
    </w:rPr>
  </w:style>
  <w:style w:type="character" w:customStyle="1" w:styleId="KommentartextZchn">
    <w:name w:val="Kommentartext Zchn"/>
    <w:basedOn w:val="Absatz-Standardschriftart"/>
    <w:link w:val="Kommentartext"/>
    <w:rsid w:val="00F05E4C"/>
  </w:style>
  <w:style w:type="paragraph" w:styleId="Kommentarthema">
    <w:name w:val="annotation subject"/>
    <w:basedOn w:val="Kommentartext"/>
    <w:next w:val="Kommentartext"/>
    <w:link w:val="KommentarthemaZchn"/>
    <w:rsid w:val="00F05E4C"/>
    <w:rPr>
      <w:b/>
      <w:bCs/>
    </w:rPr>
  </w:style>
  <w:style w:type="character" w:customStyle="1" w:styleId="KommentarthemaZchn">
    <w:name w:val="Kommentarthema Zchn"/>
    <w:link w:val="Kommentarthema"/>
    <w:rsid w:val="00F05E4C"/>
    <w:rPr>
      <w:b/>
      <w:bCs/>
    </w:rPr>
  </w:style>
  <w:style w:type="paragraph" w:customStyle="1" w:styleId="ETHFliesstext">
    <w:name w:val="ETH_Fliesstext"/>
    <w:rsid w:val="00F05E4C"/>
    <w:pPr>
      <w:spacing w:after="270" w:line="270" w:lineRule="atLeast"/>
    </w:pPr>
    <w:rPr>
      <w:rFonts w:ascii="ETH Light" w:hAnsi="ETH Light"/>
    </w:rPr>
  </w:style>
  <w:style w:type="paragraph" w:styleId="Funotentext">
    <w:name w:val="footnote text"/>
    <w:basedOn w:val="Standard"/>
    <w:link w:val="FunotentextZchn"/>
    <w:rsid w:val="00D909D3"/>
    <w:rPr>
      <w:sz w:val="20"/>
      <w:szCs w:val="20"/>
    </w:rPr>
  </w:style>
  <w:style w:type="character" w:customStyle="1" w:styleId="FunotentextZchn">
    <w:name w:val="Fußnotentext Zchn"/>
    <w:basedOn w:val="Absatz-Standardschriftart"/>
    <w:link w:val="Funotentext"/>
    <w:rsid w:val="00D909D3"/>
  </w:style>
  <w:style w:type="character" w:styleId="Funotenzeichen">
    <w:name w:val="footnote reference"/>
    <w:rsid w:val="00D909D3"/>
    <w:rPr>
      <w:vertAlign w:val="superscript"/>
    </w:rPr>
  </w:style>
  <w:style w:type="paragraph" w:styleId="Titel">
    <w:name w:val="Title"/>
    <w:basedOn w:val="berschrift1"/>
    <w:next w:val="ETHFliesstext"/>
    <w:link w:val="TitelZchn"/>
    <w:qFormat/>
    <w:rsid w:val="004A26DB"/>
    <w:pPr>
      <w:spacing w:before="270" w:after="140" w:line="270" w:lineRule="atLeast"/>
    </w:pPr>
    <w:rPr>
      <w:rFonts w:ascii="ETH SemiBold" w:hAnsi="ETH SemiBold" w:cs="Times New Roman"/>
      <w:b w:val="0"/>
      <w:bCs w:val="0"/>
      <w:kern w:val="28"/>
      <w:sz w:val="32"/>
      <w:szCs w:val="20"/>
      <w:lang w:val="de-CH"/>
    </w:rPr>
  </w:style>
  <w:style w:type="character" w:customStyle="1" w:styleId="TitelZchn">
    <w:name w:val="Titel Zchn"/>
    <w:link w:val="Titel"/>
    <w:rsid w:val="004A26DB"/>
    <w:rPr>
      <w:rFonts w:ascii="ETH SemiBold" w:hAnsi="ETH SemiBold"/>
      <w:kern w:val="28"/>
      <w:sz w:val="32"/>
    </w:rPr>
  </w:style>
  <w:style w:type="character" w:styleId="BesuchterLink">
    <w:name w:val="FollowedHyperlink"/>
    <w:rsid w:val="001E6A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9177">
      <w:bodyDiv w:val="1"/>
      <w:marLeft w:val="0"/>
      <w:marRight w:val="0"/>
      <w:marTop w:val="0"/>
      <w:marBottom w:val="0"/>
      <w:divBdr>
        <w:top w:val="none" w:sz="0" w:space="0" w:color="auto"/>
        <w:left w:val="none" w:sz="0" w:space="0" w:color="auto"/>
        <w:bottom w:val="none" w:sz="0" w:space="0" w:color="auto"/>
        <w:right w:val="none" w:sz="0" w:space="0" w:color="auto"/>
      </w:divBdr>
      <w:divsChild>
        <w:div w:id="1079517113">
          <w:marLeft w:val="0"/>
          <w:marRight w:val="0"/>
          <w:marTop w:val="0"/>
          <w:marBottom w:val="0"/>
          <w:divBdr>
            <w:top w:val="none" w:sz="0" w:space="0" w:color="auto"/>
            <w:left w:val="none" w:sz="0" w:space="0" w:color="auto"/>
            <w:bottom w:val="none" w:sz="0" w:space="0" w:color="auto"/>
            <w:right w:val="none" w:sz="0" w:space="0" w:color="auto"/>
          </w:divBdr>
        </w:div>
      </w:divsChild>
    </w:div>
    <w:div w:id="546768523">
      <w:bodyDiv w:val="1"/>
      <w:marLeft w:val="0"/>
      <w:marRight w:val="0"/>
      <w:marTop w:val="0"/>
      <w:marBottom w:val="0"/>
      <w:divBdr>
        <w:top w:val="none" w:sz="0" w:space="0" w:color="auto"/>
        <w:left w:val="none" w:sz="0" w:space="0" w:color="auto"/>
        <w:bottom w:val="none" w:sz="0" w:space="0" w:color="auto"/>
        <w:right w:val="none" w:sz="0" w:space="0" w:color="auto"/>
      </w:divBdr>
      <w:divsChild>
        <w:div w:id="2069301660">
          <w:marLeft w:val="0"/>
          <w:marRight w:val="0"/>
          <w:marTop w:val="0"/>
          <w:marBottom w:val="0"/>
          <w:divBdr>
            <w:top w:val="none" w:sz="0" w:space="0" w:color="auto"/>
            <w:left w:val="none" w:sz="0" w:space="0" w:color="auto"/>
            <w:bottom w:val="none" w:sz="0" w:space="0" w:color="auto"/>
            <w:right w:val="none" w:sz="0" w:space="0" w:color="auto"/>
          </w:divBdr>
        </w:div>
      </w:divsChild>
    </w:div>
    <w:div w:id="1234706801">
      <w:bodyDiv w:val="1"/>
      <w:marLeft w:val="0"/>
      <w:marRight w:val="0"/>
      <w:marTop w:val="0"/>
      <w:marBottom w:val="0"/>
      <w:divBdr>
        <w:top w:val="none" w:sz="0" w:space="0" w:color="auto"/>
        <w:left w:val="none" w:sz="0" w:space="0" w:color="auto"/>
        <w:bottom w:val="none" w:sz="0" w:space="0" w:color="auto"/>
        <w:right w:val="none" w:sz="0" w:space="0" w:color="auto"/>
      </w:divBdr>
      <w:divsChild>
        <w:div w:id="582639708">
          <w:marLeft w:val="0"/>
          <w:marRight w:val="0"/>
          <w:marTop w:val="0"/>
          <w:marBottom w:val="0"/>
          <w:divBdr>
            <w:top w:val="none" w:sz="0" w:space="0" w:color="auto"/>
            <w:left w:val="none" w:sz="0" w:space="0" w:color="auto"/>
            <w:bottom w:val="none" w:sz="0" w:space="0" w:color="auto"/>
            <w:right w:val="none" w:sz="0" w:space="0" w:color="auto"/>
          </w:divBdr>
        </w:div>
      </w:divsChild>
    </w:div>
    <w:div w:id="1319075656">
      <w:bodyDiv w:val="1"/>
      <w:marLeft w:val="0"/>
      <w:marRight w:val="0"/>
      <w:marTop w:val="0"/>
      <w:marBottom w:val="0"/>
      <w:divBdr>
        <w:top w:val="none" w:sz="0" w:space="0" w:color="auto"/>
        <w:left w:val="none" w:sz="0" w:space="0" w:color="auto"/>
        <w:bottom w:val="none" w:sz="0" w:space="0" w:color="auto"/>
        <w:right w:val="none" w:sz="0" w:space="0" w:color="auto"/>
      </w:divBdr>
      <w:divsChild>
        <w:div w:id="2082170999">
          <w:marLeft w:val="0"/>
          <w:marRight w:val="0"/>
          <w:marTop w:val="0"/>
          <w:marBottom w:val="0"/>
          <w:divBdr>
            <w:top w:val="none" w:sz="0" w:space="0" w:color="auto"/>
            <w:left w:val="none" w:sz="0" w:space="0" w:color="auto"/>
            <w:bottom w:val="none" w:sz="0" w:space="0" w:color="auto"/>
            <w:right w:val="none" w:sz="0" w:space="0" w:color="auto"/>
          </w:divBdr>
        </w:div>
      </w:divsChild>
    </w:div>
    <w:div w:id="13290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en/home.html" TargetMode="External"/><Relationship Id="rId13" Type="http://schemas.openxmlformats.org/officeDocument/2006/relationships/hyperlink" Target="https://ethz.ch/services/en/organisation/boards-university-groups-commissions/ethics-commission.html" TargetMode="External"/><Relationship Id="rId18" Type="http://schemas.openxmlformats.org/officeDocument/2006/relationships/hyperlink" Target="https://private.aaalac.org/intlRefs/IntRegs/Siwtzerland/Ethical%20Principles%20and%20Guidelines%20for%20Experiments%20on%20Animal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afu.admin.ch/biotechnologie/index.html?lang=en" TargetMode="External"/><Relationship Id="rId7" Type="http://schemas.openxmlformats.org/officeDocument/2006/relationships/endnotes" Target="endnotes.xml"/><Relationship Id="rId12" Type="http://schemas.openxmlformats.org/officeDocument/2006/relationships/hyperlink" Target="https://www.admin.ch/opc/en/classified-compilation/20061313/index.html" TargetMode="External"/><Relationship Id="rId17" Type="http://schemas.openxmlformats.org/officeDocument/2006/relationships/hyperlink" Target="https://rechtssammlung.sp.ethz.ch/Dokumente/425en.pdf" TargetMode="External"/><Relationship Id="rId25" Type="http://schemas.openxmlformats.org/officeDocument/2006/relationships/hyperlink" Target="http://abs.scnat.ch/downloads/documents/ABS_GoodPractice_2009.pdf" TargetMode="External"/><Relationship Id="rId2" Type="http://schemas.openxmlformats.org/officeDocument/2006/relationships/numbering" Target="numbering.xml"/><Relationship Id="rId16" Type="http://schemas.openxmlformats.org/officeDocument/2006/relationships/hyperlink" Target="https://www.blv.admin.ch/blv/en/home/tiere/tierversuche.html" TargetMode="External"/><Relationship Id="rId20" Type="http://schemas.openxmlformats.org/officeDocument/2006/relationships/hyperlink" Target="https://www.bafu.admin.ch/bafu/en/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org/" TargetMode="External"/><Relationship Id="rId24" Type="http://schemas.openxmlformats.org/officeDocument/2006/relationships/hyperlink" Target="https://kfpe.scnat.ch/en/11_principles_7_questions" TargetMode="External"/><Relationship Id="rId5" Type="http://schemas.openxmlformats.org/officeDocument/2006/relationships/webSettings" Target="webSettings.xml"/><Relationship Id="rId15" Type="http://schemas.openxmlformats.org/officeDocument/2006/relationships/hyperlink" Target="http://www.stemcells.bag.admin.ch/themen/hes/" TargetMode="External"/><Relationship Id="rId23" Type="http://schemas.openxmlformats.org/officeDocument/2006/relationships/hyperlink" Target="http://www.admin.ch/ch/d/sr/8/814.911.de.pdf" TargetMode="External"/><Relationship Id="rId28" Type="http://schemas.openxmlformats.org/officeDocument/2006/relationships/footer" Target="footer2.xml"/><Relationship Id="rId10" Type="http://schemas.openxmlformats.org/officeDocument/2006/relationships/hyperlink" Target="https://swissethics.ch/en/" TargetMode="External"/><Relationship Id="rId19" Type="http://schemas.openxmlformats.org/officeDocument/2006/relationships/hyperlink" Target="https://ethz.ch/en/the-eth-zurich/organisation/staff-units/stab-forschung.html" TargetMode="External"/><Relationship Id="rId4" Type="http://schemas.openxmlformats.org/officeDocument/2006/relationships/settings" Target="settings.xml"/><Relationship Id="rId9" Type="http://schemas.openxmlformats.org/officeDocument/2006/relationships/hyperlink" Target="https://www.swissmedic.ch/swissmedic/en/home.html" TargetMode="External"/><Relationship Id="rId14" Type="http://schemas.openxmlformats.org/officeDocument/2006/relationships/hyperlink" Target="https://ethz.ch/en/research/ethics-and-animal-welfare/research-ethics.html" TargetMode="External"/><Relationship Id="rId22" Type="http://schemas.openxmlformats.org/officeDocument/2006/relationships/hyperlink" Target="http://www.admin.ch/ch/d/sr/8/814.912.de.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2381-7DA6-46FF-BE75-98888DA5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8454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vt:lpstr>
      <vt:lpstr>3</vt:lpstr>
    </vt:vector>
  </TitlesOfParts>
  <Company>ETHZ</Company>
  <LinksUpToDate>false</LinksUpToDate>
  <CharactersWithSpaces>9564</CharactersWithSpaces>
  <SharedDoc>false</SharedDoc>
  <HLinks>
    <vt:vector size="108" baseType="variant">
      <vt:variant>
        <vt:i4>8257569</vt:i4>
      </vt:variant>
      <vt:variant>
        <vt:i4>131</vt:i4>
      </vt:variant>
      <vt:variant>
        <vt:i4>0</vt:i4>
      </vt:variant>
      <vt:variant>
        <vt:i4>5</vt:i4>
      </vt:variant>
      <vt:variant>
        <vt:lpwstr>http://abs.scnat.ch/downloads/documents/ABS_GoodPractice_2009.pdf</vt:lpwstr>
      </vt:variant>
      <vt:variant>
        <vt:lpwstr/>
      </vt:variant>
      <vt:variant>
        <vt:i4>1441828</vt:i4>
      </vt:variant>
      <vt:variant>
        <vt:i4>128</vt:i4>
      </vt:variant>
      <vt:variant>
        <vt:i4>0</vt:i4>
      </vt:variant>
      <vt:variant>
        <vt:i4>5</vt:i4>
      </vt:variant>
      <vt:variant>
        <vt:lpwstr>https://kfpe.scnat.ch/en/11_principles_7_questions</vt:lpwstr>
      </vt:variant>
      <vt:variant>
        <vt:lpwstr/>
      </vt:variant>
      <vt:variant>
        <vt:i4>589848</vt:i4>
      </vt:variant>
      <vt:variant>
        <vt:i4>113</vt:i4>
      </vt:variant>
      <vt:variant>
        <vt:i4>0</vt:i4>
      </vt:variant>
      <vt:variant>
        <vt:i4>5</vt:i4>
      </vt:variant>
      <vt:variant>
        <vt:lpwstr>http://www.admin.ch/ch/d/sr/8/814.911.de.pdf</vt:lpwstr>
      </vt:variant>
      <vt:variant>
        <vt:lpwstr/>
      </vt:variant>
      <vt:variant>
        <vt:i4>589851</vt:i4>
      </vt:variant>
      <vt:variant>
        <vt:i4>110</vt:i4>
      </vt:variant>
      <vt:variant>
        <vt:i4>0</vt:i4>
      </vt:variant>
      <vt:variant>
        <vt:i4>5</vt:i4>
      </vt:variant>
      <vt:variant>
        <vt:lpwstr>http://www.admin.ch/ch/d/sr/8/814.912.de.pdf</vt:lpwstr>
      </vt:variant>
      <vt:variant>
        <vt:lpwstr/>
      </vt:variant>
      <vt:variant>
        <vt:i4>6291512</vt:i4>
      </vt:variant>
      <vt:variant>
        <vt:i4>107</vt:i4>
      </vt:variant>
      <vt:variant>
        <vt:i4>0</vt:i4>
      </vt:variant>
      <vt:variant>
        <vt:i4>5</vt:i4>
      </vt:variant>
      <vt:variant>
        <vt:lpwstr>http://www.bafu.admin.ch/biotechnologie/index.html?lang=en</vt:lpwstr>
      </vt:variant>
      <vt:variant>
        <vt:lpwstr/>
      </vt:variant>
      <vt:variant>
        <vt:i4>2293819</vt:i4>
      </vt:variant>
      <vt:variant>
        <vt:i4>104</vt:i4>
      </vt:variant>
      <vt:variant>
        <vt:i4>0</vt:i4>
      </vt:variant>
      <vt:variant>
        <vt:i4>5</vt:i4>
      </vt:variant>
      <vt:variant>
        <vt:lpwstr>https://www.bafu.admin.ch/bafu/en/home.html</vt:lpwstr>
      </vt:variant>
      <vt:variant>
        <vt:lpwstr/>
      </vt:variant>
      <vt:variant>
        <vt:i4>7405684</vt:i4>
      </vt:variant>
      <vt:variant>
        <vt:i4>77</vt:i4>
      </vt:variant>
      <vt:variant>
        <vt:i4>0</vt:i4>
      </vt:variant>
      <vt:variant>
        <vt:i4>5</vt:i4>
      </vt:variant>
      <vt:variant>
        <vt:lpwstr>https://ethz.ch/en/the-eth-zurich/organisation/staff-units/stab-forschung.html</vt:lpwstr>
      </vt:variant>
      <vt:variant>
        <vt:lpwstr/>
      </vt:variant>
      <vt:variant>
        <vt:i4>1179731</vt:i4>
      </vt:variant>
      <vt:variant>
        <vt:i4>74</vt:i4>
      </vt:variant>
      <vt:variant>
        <vt:i4>0</vt:i4>
      </vt:variant>
      <vt:variant>
        <vt:i4>5</vt:i4>
      </vt:variant>
      <vt:variant>
        <vt:lpwstr>https://private.aaalac.org/intlRefs/IntRegs/Siwtzerland/Ethical Principles and Guidelines for Experiments on Animals.pdf</vt:lpwstr>
      </vt:variant>
      <vt:variant>
        <vt:lpwstr/>
      </vt:variant>
      <vt:variant>
        <vt:i4>5701722</vt:i4>
      </vt:variant>
      <vt:variant>
        <vt:i4>71</vt:i4>
      </vt:variant>
      <vt:variant>
        <vt:i4>0</vt:i4>
      </vt:variant>
      <vt:variant>
        <vt:i4>5</vt:i4>
      </vt:variant>
      <vt:variant>
        <vt:lpwstr>https://rechtssammlung.sp.ethz.ch/Dokumente/425en.pdf</vt:lpwstr>
      </vt:variant>
      <vt:variant>
        <vt:lpwstr/>
      </vt:variant>
      <vt:variant>
        <vt:i4>6225991</vt:i4>
      </vt:variant>
      <vt:variant>
        <vt:i4>68</vt:i4>
      </vt:variant>
      <vt:variant>
        <vt:i4>0</vt:i4>
      </vt:variant>
      <vt:variant>
        <vt:i4>5</vt:i4>
      </vt:variant>
      <vt:variant>
        <vt:lpwstr>https://www.blv.admin.ch/blv/en/home/tiere/tierversuche.html</vt:lpwstr>
      </vt:variant>
      <vt:variant>
        <vt:lpwstr/>
      </vt:variant>
      <vt:variant>
        <vt:i4>1704020</vt:i4>
      </vt:variant>
      <vt:variant>
        <vt:i4>53</vt:i4>
      </vt:variant>
      <vt:variant>
        <vt:i4>0</vt:i4>
      </vt:variant>
      <vt:variant>
        <vt:i4>5</vt:i4>
      </vt:variant>
      <vt:variant>
        <vt:lpwstr>http://www.stemcells.bag.admin.ch/themen/hes/</vt:lpwstr>
      </vt:variant>
      <vt:variant>
        <vt:lpwstr/>
      </vt:variant>
      <vt:variant>
        <vt:i4>2228334</vt:i4>
      </vt:variant>
      <vt:variant>
        <vt:i4>46</vt:i4>
      </vt:variant>
      <vt:variant>
        <vt:i4>0</vt:i4>
      </vt:variant>
      <vt:variant>
        <vt:i4>5</vt:i4>
      </vt:variant>
      <vt:variant>
        <vt:lpwstr>https://ethz.ch/en/research/ethics-and-animal-welfare/research-ethics.html</vt:lpwstr>
      </vt:variant>
      <vt:variant>
        <vt:lpwstr/>
      </vt:variant>
      <vt:variant>
        <vt:i4>1638423</vt:i4>
      </vt:variant>
      <vt:variant>
        <vt:i4>43</vt:i4>
      </vt:variant>
      <vt:variant>
        <vt:i4>0</vt:i4>
      </vt:variant>
      <vt:variant>
        <vt:i4>5</vt:i4>
      </vt:variant>
      <vt:variant>
        <vt:lpwstr>https://ethz.ch/services/en/organisation/boards-university-groups-commissions/ethics-commission.html</vt:lpwstr>
      </vt:variant>
      <vt:variant>
        <vt:lpwstr/>
      </vt:variant>
      <vt:variant>
        <vt:i4>3080241</vt:i4>
      </vt:variant>
      <vt:variant>
        <vt:i4>40</vt:i4>
      </vt:variant>
      <vt:variant>
        <vt:i4>0</vt:i4>
      </vt:variant>
      <vt:variant>
        <vt:i4>5</vt:i4>
      </vt:variant>
      <vt:variant>
        <vt:lpwstr>https://www.admin.ch/opc/en/classified-compilation/20061313/index.html</vt:lpwstr>
      </vt:variant>
      <vt:variant>
        <vt:lpwstr/>
      </vt:variant>
      <vt:variant>
        <vt:i4>5767241</vt:i4>
      </vt:variant>
      <vt:variant>
        <vt:i4>37</vt:i4>
      </vt:variant>
      <vt:variant>
        <vt:i4>0</vt:i4>
      </vt:variant>
      <vt:variant>
        <vt:i4>5</vt:i4>
      </vt:variant>
      <vt:variant>
        <vt:lpwstr>https://www.ich.org/</vt:lpwstr>
      </vt:variant>
      <vt:variant>
        <vt:lpwstr/>
      </vt:variant>
      <vt:variant>
        <vt:i4>7798885</vt:i4>
      </vt:variant>
      <vt:variant>
        <vt:i4>34</vt:i4>
      </vt:variant>
      <vt:variant>
        <vt:i4>0</vt:i4>
      </vt:variant>
      <vt:variant>
        <vt:i4>5</vt:i4>
      </vt:variant>
      <vt:variant>
        <vt:lpwstr>https://swissethics.ch/en/</vt:lpwstr>
      </vt:variant>
      <vt:variant>
        <vt:lpwstr/>
      </vt:variant>
      <vt:variant>
        <vt:i4>4259864</vt:i4>
      </vt:variant>
      <vt:variant>
        <vt:i4>31</vt:i4>
      </vt:variant>
      <vt:variant>
        <vt:i4>0</vt:i4>
      </vt:variant>
      <vt:variant>
        <vt:i4>5</vt:i4>
      </vt:variant>
      <vt:variant>
        <vt:lpwstr>https://www.swissmedic.ch/swissmedic/en/home.html</vt:lpwstr>
      </vt:variant>
      <vt:variant>
        <vt:lpwstr/>
      </vt:variant>
      <vt:variant>
        <vt:i4>786452</vt:i4>
      </vt:variant>
      <vt:variant>
        <vt:i4>28</vt:i4>
      </vt:variant>
      <vt:variant>
        <vt:i4>0</vt:i4>
      </vt:variant>
      <vt:variant>
        <vt:i4>5</vt:i4>
      </vt:variant>
      <vt:variant>
        <vt:lpwstr>https://www.bag.admin.ch/bag/en/home.html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reinhardl</dc:creator>
  <cp:keywords/>
  <cp:lastModifiedBy>Köpfli  Jacqueline (FO)</cp:lastModifiedBy>
  <cp:revision>2</cp:revision>
  <cp:lastPrinted>2011-02-08T07:51:00Z</cp:lastPrinted>
  <dcterms:created xsi:type="dcterms:W3CDTF">2021-01-28T14:17:00Z</dcterms:created>
  <dcterms:modified xsi:type="dcterms:W3CDTF">2021-01-28T14:17:00Z</dcterms:modified>
</cp:coreProperties>
</file>